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8F1AEA">
        <w:rPr>
          <w:rFonts w:eastAsiaTheme="minorEastAsia" w:hint="eastAsia"/>
          <w:b/>
          <w:sz w:val="24"/>
        </w:rPr>
        <w:t>二</w:t>
      </w:r>
      <w:r w:rsidRPr="00F93453">
        <w:rPr>
          <w:rFonts w:eastAsiaTheme="minorEastAsia"/>
          <w:b/>
          <w:sz w:val="24"/>
        </w:rPr>
        <w:t>、</w:t>
      </w:r>
      <w:r w:rsidR="008F1AEA">
        <w:rPr>
          <w:rFonts w:eastAsiaTheme="minorEastAsia" w:hint="eastAsia"/>
          <w:b/>
          <w:sz w:val="24"/>
        </w:rPr>
        <w:t>两项</w:t>
      </w:r>
      <w:r w:rsidR="008F1AEA">
        <w:rPr>
          <w:rFonts w:eastAsiaTheme="minorEastAsia"/>
          <w:b/>
          <w:sz w:val="24"/>
        </w:rPr>
        <w:t>标准审查会</w:t>
      </w:r>
      <w:r w:rsidR="00D64552" w:rsidRPr="00F93453">
        <w:rPr>
          <w:rFonts w:eastAsiaTheme="minorEastAsia"/>
          <w:b/>
          <w:sz w:val="24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141C3F">
            <w:pPr>
              <w:spacing w:line="500" w:lineRule="exact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CA" w:rsidRDefault="008E08CA" w:rsidP="00EC1335">
            <w:pPr>
              <w:spacing w:line="500" w:lineRule="exact"/>
              <w:rPr>
                <w:szCs w:val="21"/>
              </w:rPr>
            </w:pPr>
            <w:r w:rsidRPr="008E08CA">
              <w:rPr>
                <w:rFonts w:hint="eastAsia"/>
                <w:szCs w:val="21"/>
              </w:rPr>
              <w:t>华阳广场国际大饭店</w:t>
            </w:r>
            <w:r>
              <w:rPr>
                <w:rFonts w:hint="eastAsia"/>
                <w:szCs w:val="21"/>
              </w:rPr>
              <w:t>（</w:t>
            </w:r>
            <w:r w:rsidRPr="008E08CA">
              <w:rPr>
                <w:rFonts w:hint="eastAsia"/>
                <w:szCs w:val="21"/>
              </w:rPr>
              <w:t>499</w:t>
            </w:r>
            <w:r w:rsidRPr="008E08CA">
              <w:rPr>
                <w:szCs w:val="21"/>
              </w:rPr>
              <w:t>元</w:t>
            </w:r>
            <w:r w:rsidRPr="008E08CA">
              <w:rPr>
                <w:szCs w:val="21"/>
              </w:rPr>
              <w:t>/</w:t>
            </w:r>
            <w:r w:rsidRPr="008E08CA">
              <w:rPr>
                <w:szCs w:val="21"/>
              </w:rPr>
              <w:t>间</w:t>
            </w:r>
            <w:r w:rsidRPr="008E08CA">
              <w:rPr>
                <w:szCs w:val="21"/>
              </w:rPr>
              <w:t>·</w:t>
            </w:r>
            <w:r w:rsidRPr="008E08CA"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）：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8E08CA" w:rsidRPr="008E08CA" w:rsidRDefault="008E08CA" w:rsidP="008E08CA">
            <w:pPr>
              <w:autoSpaceDN w:val="0"/>
              <w:adjustRightInd w:val="0"/>
              <w:snapToGrid w:val="0"/>
              <w:spacing w:before="120" w:line="440" w:lineRule="exact"/>
              <w:rPr>
                <w:szCs w:val="21"/>
              </w:rPr>
            </w:pPr>
            <w:r w:rsidRPr="008E08CA">
              <w:rPr>
                <w:rFonts w:hint="eastAsia"/>
                <w:szCs w:val="21"/>
              </w:rPr>
              <w:t>洛阳友谊宾馆</w:t>
            </w:r>
            <w:r>
              <w:rPr>
                <w:rFonts w:hint="eastAsia"/>
                <w:szCs w:val="21"/>
              </w:rPr>
              <w:t>（</w:t>
            </w:r>
            <w:r w:rsidRPr="008E08CA">
              <w:rPr>
                <w:rFonts w:hint="eastAsia"/>
                <w:szCs w:val="21"/>
              </w:rPr>
              <w:t>350</w:t>
            </w:r>
            <w:r w:rsidRPr="008E08CA">
              <w:rPr>
                <w:szCs w:val="21"/>
              </w:rPr>
              <w:t>元</w:t>
            </w:r>
            <w:r w:rsidRPr="008E08CA">
              <w:rPr>
                <w:szCs w:val="21"/>
              </w:rPr>
              <w:t>/</w:t>
            </w:r>
            <w:r w:rsidRPr="008E08CA">
              <w:rPr>
                <w:szCs w:val="21"/>
              </w:rPr>
              <w:t>间</w:t>
            </w:r>
            <w:r w:rsidRPr="008E08CA">
              <w:rPr>
                <w:szCs w:val="21"/>
              </w:rPr>
              <w:t>·</w:t>
            </w:r>
            <w:r w:rsidRPr="008E08CA"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，</w:t>
            </w:r>
            <w:r w:rsidRPr="008E08CA">
              <w:rPr>
                <w:rFonts w:hint="eastAsia"/>
                <w:szCs w:val="21"/>
              </w:rPr>
              <w:t>距华阳广场国际大饭店步行约十分钟</w:t>
            </w:r>
            <w:r w:rsidRPr="008E08CA"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：</w:t>
            </w:r>
          </w:p>
          <w:p w:rsidR="008E08CA" w:rsidRPr="00CF0E4D" w:rsidRDefault="008E08CA" w:rsidP="008E08CA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Pr="00CF0E4D">
              <w:rPr>
                <w:color w:val="000000"/>
                <w:szCs w:val="21"/>
              </w:rPr>
              <w:t>间；</w:t>
            </w: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141C3F" w:rsidRDefault="00141C3F" w:rsidP="00EC1335">
            <w:pPr>
              <w:spacing w:line="500" w:lineRule="exact"/>
              <w:rPr>
                <w:rFonts w:hint="eastAsia"/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="00A5310F">
              <w:rPr>
                <w:rFonts w:hint="eastAsia"/>
                <w:color w:val="000000"/>
                <w:szCs w:val="21"/>
              </w:rPr>
              <w:t>是否参加同期</w:t>
            </w:r>
            <w:r>
              <w:rPr>
                <w:rFonts w:hint="eastAsia"/>
                <w:color w:val="000000"/>
                <w:szCs w:val="21"/>
              </w:rPr>
              <w:t>学术会议</w:t>
            </w:r>
            <w:r w:rsidR="00A40E29">
              <w:rPr>
                <w:rFonts w:hint="eastAsia"/>
                <w:color w:val="000000"/>
                <w:szCs w:val="21"/>
              </w:rPr>
              <w:t>及展览会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；</w:t>
            </w:r>
          </w:p>
          <w:p w:rsidR="00FE0FE4" w:rsidRPr="00FE0FE4" w:rsidRDefault="00D64552" w:rsidP="00141C3F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</w:tbl>
    <w:p w:rsidR="009D6A51" w:rsidRPr="00CF0E4D" w:rsidRDefault="009D6A51" w:rsidP="008F1AEA">
      <w:pPr>
        <w:spacing w:line="340" w:lineRule="atLeast"/>
        <w:ind w:firstLineChars="200" w:firstLine="420"/>
      </w:pP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04" w:rsidRDefault="00395B04" w:rsidP="00BE007E">
      <w:r>
        <w:separator/>
      </w:r>
    </w:p>
  </w:endnote>
  <w:endnote w:type="continuationSeparator" w:id="0">
    <w:p w:rsidR="00395B04" w:rsidRDefault="00395B04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04" w:rsidRDefault="00395B04" w:rsidP="00BE007E">
      <w:r>
        <w:separator/>
      </w:r>
    </w:p>
  </w:footnote>
  <w:footnote w:type="continuationSeparator" w:id="0">
    <w:p w:rsidR="00395B04" w:rsidRDefault="00395B04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1C3F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1CDA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95B04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471F5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7F72E4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08CA"/>
    <w:rsid w:val="008E644A"/>
    <w:rsid w:val="008F01AB"/>
    <w:rsid w:val="008F1AEA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0E29"/>
    <w:rsid w:val="00A46A8A"/>
    <w:rsid w:val="00A5310F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6C8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40E0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0FE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40</cp:revision>
  <cp:lastPrinted>2018-03-22T00:12:00Z</cp:lastPrinted>
  <dcterms:created xsi:type="dcterms:W3CDTF">2014-07-09T06:41:00Z</dcterms:created>
  <dcterms:modified xsi:type="dcterms:W3CDTF">2020-09-24T08:02:00Z</dcterms:modified>
</cp:coreProperties>
</file>