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71" w:rsidRDefault="00ED02E0">
      <w:pPr>
        <w:jc w:val="center"/>
        <w:rPr>
          <w:rFonts w:ascii="黑体" w:eastAsia="黑体" w:hAnsi="仿宋"/>
          <w:b/>
          <w:sz w:val="32"/>
          <w:szCs w:val="32"/>
        </w:rPr>
      </w:pPr>
      <w:r>
        <w:rPr>
          <w:rFonts w:ascii="黑体" w:eastAsia="黑体" w:hAnsi="仿宋" w:hint="eastAsia"/>
          <w:b/>
          <w:sz w:val="32"/>
          <w:szCs w:val="32"/>
        </w:rPr>
        <w:t>不忘初心</w:t>
      </w:r>
      <w:r>
        <w:rPr>
          <w:rFonts w:ascii="黑体" w:eastAsia="黑体" w:hAnsi="仿宋" w:hint="eastAsia"/>
          <w:b/>
          <w:sz w:val="32"/>
          <w:szCs w:val="32"/>
        </w:rPr>
        <w:t xml:space="preserve"> </w:t>
      </w:r>
      <w:r>
        <w:rPr>
          <w:rFonts w:ascii="黑体" w:eastAsia="黑体" w:hAnsi="仿宋" w:hint="eastAsia"/>
          <w:b/>
          <w:sz w:val="32"/>
          <w:szCs w:val="32"/>
        </w:rPr>
        <w:t>改革</w:t>
      </w:r>
      <w:r>
        <w:rPr>
          <w:rFonts w:ascii="黑体" w:eastAsia="黑体" w:hAnsi="仿宋" w:hint="eastAsia"/>
          <w:b/>
          <w:sz w:val="32"/>
          <w:szCs w:val="32"/>
        </w:rPr>
        <w:t>前行十八载</w:t>
      </w:r>
    </w:p>
    <w:p w:rsidR="00C97571" w:rsidRDefault="00ED02E0">
      <w:pPr>
        <w:jc w:val="center"/>
        <w:rPr>
          <w:rFonts w:ascii="黑体" w:eastAsia="黑体" w:hAnsi="仿宋"/>
          <w:sz w:val="32"/>
          <w:szCs w:val="32"/>
        </w:rPr>
      </w:pPr>
      <w:r>
        <w:rPr>
          <w:rFonts w:ascii="黑体" w:eastAsia="黑体" w:hAnsi="仿宋" w:hint="eastAsia"/>
          <w:b/>
          <w:sz w:val="32"/>
          <w:szCs w:val="32"/>
        </w:rPr>
        <w:t>创新筑梦匠心谱就新华章</w:t>
      </w:r>
    </w:p>
    <w:p w:rsidR="00C97571" w:rsidRDefault="00ED02E0">
      <w:pPr>
        <w:jc w:val="center"/>
      </w:pPr>
      <w:r>
        <w:rPr>
          <w:rFonts w:hint="eastAsia"/>
        </w:rPr>
        <w:t>——记北京利尔高温材料股份有限公司</w:t>
      </w:r>
    </w:p>
    <w:p w:rsidR="00C97571" w:rsidRDefault="00C97571">
      <w:pPr>
        <w:jc w:val="center"/>
        <w:rPr>
          <w:rFonts w:ascii="黑体" w:eastAsia="黑体" w:hAnsi="仿宋"/>
          <w:sz w:val="32"/>
          <w:szCs w:val="32"/>
        </w:rPr>
      </w:pPr>
    </w:p>
    <w:p w:rsidR="00C97571" w:rsidRDefault="00ED02E0">
      <w:pPr>
        <w:ind w:firstLine="510"/>
        <w:rPr>
          <w:color w:val="FF0000"/>
          <w:sz w:val="28"/>
          <w:szCs w:val="28"/>
        </w:rPr>
      </w:pPr>
      <w:r>
        <w:rPr>
          <w:rFonts w:hint="eastAsia"/>
          <w:sz w:val="28"/>
          <w:szCs w:val="28"/>
        </w:rPr>
        <w:t>在首钢集团、宝武集团、河钢集团、山东钢铁、鞍钢集团、太钢集团、沙钢集团、荣程集团、日照钢铁，在越南台塑钢铁、马来西亚东钢、俄罗斯北钢、乌克兰亚速钢铁……，在中国大江南北及一带一路沿线的众多大中型钢铁企业的生产现场活跃着一支支身着“北京利尔”工装的工程技术服务队伍，通过他们的精心劳动，保障着钢铁企业的平稳运行。北京利尔高温材料股份有限公司（以下简称“</w:t>
      </w:r>
      <w:r>
        <w:rPr>
          <w:rFonts w:hint="eastAsia"/>
          <w:sz w:val="28"/>
          <w:szCs w:val="28"/>
        </w:rPr>
        <w:t>北京利尔”）缘何在耐火材料这个高度分散的行业里迅速发展成为我国耐火材料行业的引领型企业？下面让我们走进北京利尔，来探索北京利尔的成长之路。</w:t>
      </w:r>
    </w:p>
    <w:p w:rsidR="00C97571" w:rsidRDefault="00ED02E0">
      <w:pPr>
        <w:ind w:firstLineChars="200" w:firstLine="562"/>
        <w:rPr>
          <w:rFonts w:asciiTheme="minorEastAsia" w:hAnsiTheme="minorEastAsia"/>
          <w:b/>
          <w:sz w:val="28"/>
          <w:szCs w:val="28"/>
        </w:rPr>
      </w:pPr>
      <w:r>
        <w:rPr>
          <w:rFonts w:asciiTheme="minorEastAsia" w:hAnsiTheme="minorEastAsia" w:hint="eastAsia"/>
          <w:b/>
          <w:sz w:val="28"/>
          <w:szCs w:val="28"/>
        </w:rPr>
        <w:t>一、</w:t>
      </w:r>
      <w:r>
        <w:rPr>
          <w:rFonts w:asciiTheme="minorEastAsia" w:hAnsiTheme="minorEastAsia" w:hint="eastAsia"/>
          <w:b/>
          <w:sz w:val="28"/>
          <w:szCs w:val="28"/>
        </w:rPr>
        <w:t>改革</w:t>
      </w:r>
      <w:r>
        <w:rPr>
          <w:rFonts w:asciiTheme="minorEastAsia" w:hAnsiTheme="minorEastAsia" w:hint="eastAsia"/>
          <w:b/>
          <w:sz w:val="28"/>
          <w:szCs w:val="28"/>
        </w:rPr>
        <w:t>前行十八载，引领行业谱辉煌</w:t>
      </w:r>
    </w:p>
    <w:p w:rsidR="00C97571" w:rsidRDefault="00ED02E0">
      <w:pPr>
        <w:ind w:firstLineChars="200" w:firstLine="562"/>
        <w:rPr>
          <w:rFonts w:asciiTheme="minorEastAsia" w:hAnsiTheme="minorEastAsia"/>
          <w:b/>
          <w:sz w:val="28"/>
          <w:szCs w:val="28"/>
        </w:rPr>
      </w:pPr>
      <w:r>
        <w:rPr>
          <w:rFonts w:asciiTheme="minorEastAsia" w:hAnsiTheme="minorEastAsia" w:hint="eastAsia"/>
          <w:b/>
          <w:sz w:val="28"/>
          <w:szCs w:val="28"/>
        </w:rPr>
        <w:t>（一）在</w:t>
      </w:r>
      <w:r>
        <w:rPr>
          <w:rFonts w:asciiTheme="minorEastAsia" w:hAnsiTheme="minorEastAsia"/>
          <w:b/>
          <w:sz w:val="28"/>
          <w:szCs w:val="28"/>
        </w:rPr>
        <w:t>改革开放中应运而生</w:t>
      </w:r>
    </w:p>
    <w:p w:rsidR="00C97571" w:rsidRDefault="00ED02E0">
      <w:pPr>
        <w:ind w:firstLine="510"/>
        <w:rPr>
          <w:sz w:val="28"/>
          <w:szCs w:val="28"/>
        </w:rPr>
      </w:pPr>
      <w:r>
        <w:rPr>
          <w:sz w:val="28"/>
          <w:szCs w:val="28"/>
        </w:rPr>
        <w:t>耐火材料</w:t>
      </w:r>
      <w:r>
        <w:rPr>
          <w:rFonts w:hint="eastAsia"/>
          <w:sz w:val="28"/>
          <w:szCs w:val="28"/>
        </w:rPr>
        <w:t>是</w:t>
      </w:r>
      <w:r>
        <w:rPr>
          <w:sz w:val="28"/>
          <w:szCs w:val="28"/>
        </w:rPr>
        <w:t>钢铁、有色、</w:t>
      </w:r>
      <w:r>
        <w:rPr>
          <w:rFonts w:hint="eastAsia"/>
          <w:sz w:val="28"/>
          <w:szCs w:val="28"/>
        </w:rPr>
        <w:t>建材</w:t>
      </w:r>
      <w:r>
        <w:rPr>
          <w:sz w:val="28"/>
          <w:szCs w:val="28"/>
        </w:rPr>
        <w:t>、石化、机械、电力、军工等</w:t>
      </w:r>
      <w:r>
        <w:rPr>
          <w:rFonts w:hint="eastAsia"/>
          <w:sz w:val="28"/>
          <w:szCs w:val="28"/>
        </w:rPr>
        <w:t>高温工业的重要基础材料</w:t>
      </w:r>
      <w:r>
        <w:rPr>
          <w:sz w:val="28"/>
          <w:szCs w:val="28"/>
        </w:rPr>
        <w:t>，在高温工业生产</w:t>
      </w:r>
      <w:bookmarkStart w:id="0" w:name="_GoBack"/>
      <w:bookmarkEnd w:id="0"/>
      <w:r>
        <w:rPr>
          <w:sz w:val="28"/>
          <w:szCs w:val="28"/>
        </w:rPr>
        <w:t>发展中起着不可替代的重要作用。</w:t>
      </w:r>
      <w:r>
        <w:rPr>
          <w:rFonts w:hint="eastAsia"/>
          <w:sz w:val="28"/>
          <w:szCs w:val="28"/>
        </w:rPr>
        <w:t>耐火材料</w:t>
      </w:r>
      <w:r>
        <w:rPr>
          <w:sz w:val="28"/>
          <w:szCs w:val="28"/>
        </w:rPr>
        <w:t>在冶金工业中用量最大，</w:t>
      </w:r>
      <w:r>
        <w:rPr>
          <w:rFonts w:hint="eastAsia"/>
          <w:sz w:val="28"/>
          <w:szCs w:val="28"/>
        </w:rPr>
        <w:t>约</w:t>
      </w:r>
      <w:r>
        <w:rPr>
          <w:sz w:val="28"/>
          <w:szCs w:val="28"/>
        </w:rPr>
        <w:t>占</w:t>
      </w:r>
      <w:r>
        <w:rPr>
          <w:rFonts w:hint="eastAsia"/>
          <w:sz w:val="28"/>
          <w:szCs w:val="28"/>
        </w:rPr>
        <w:t>耐火材料</w:t>
      </w:r>
      <w:r>
        <w:rPr>
          <w:sz w:val="28"/>
          <w:szCs w:val="28"/>
        </w:rPr>
        <w:t>总</w:t>
      </w:r>
      <w:r>
        <w:rPr>
          <w:rFonts w:hint="eastAsia"/>
          <w:sz w:val="28"/>
          <w:szCs w:val="28"/>
        </w:rPr>
        <w:t>消耗</w:t>
      </w:r>
      <w:r>
        <w:rPr>
          <w:sz w:val="28"/>
          <w:szCs w:val="28"/>
        </w:rPr>
        <w:t>量</w:t>
      </w:r>
      <w:r>
        <w:rPr>
          <w:sz w:val="28"/>
          <w:szCs w:val="28"/>
        </w:rPr>
        <w:t>60%</w:t>
      </w:r>
      <w:r>
        <w:rPr>
          <w:sz w:val="28"/>
          <w:szCs w:val="28"/>
        </w:rPr>
        <w:t>。</w:t>
      </w:r>
      <w:r>
        <w:rPr>
          <w:rFonts w:hint="eastAsia"/>
          <w:sz w:val="28"/>
          <w:szCs w:val="28"/>
        </w:rPr>
        <w:t>改革开放后中国钢铁工业走上快速发展的道路，以装备大型化、自动化、连续化为代表的冶金工艺技术装备现代化、国产化取得了重大进展，实现了技术装备设计和制造的自主集成与创新，使钢铁工业的生产能力快速增加，大大缩小了中国钢铁工业与国际先进水平的差距。而我国的耐火材料行业虽说在上世纪八十年代后随着耐火材料科技</w:t>
      </w:r>
      <w:r>
        <w:rPr>
          <w:rFonts w:hint="eastAsia"/>
          <w:sz w:val="28"/>
          <w:szCs w:val="28"/>
        </w:rPr>
        <w:lastRenderedPageBreak/>
        <w:t>攻关取得的科技成果转化生产，逐渐形成了一批定点生产企业，但由于低水平重复建设，导致生产装备落后、企业数量多，规模小和无序竞争导致产品质量不稳定；同时一些技术含量高、生产难度大、技术附加值相对较高的科技成果生产转化的</w:t>
      </w:r>
      <w:r>
        <w:rPr>
          <w:rFonts w:hint="eastAsia"/>
          <w:sz w:val="28"/>
          <w:szCs w:val="28"/>
        </w:rPr>
        <w:t>速度较慢，迟迟不能形成大批量的生产能力，不能及时为高温工业的发展服务，耐火材料行业的技术水平和产品结构与钢铁等高温工业技术高速发展不相适应。耐火材料行业的技术水平和产品结构已经成为我国高温工业发展的瓶颈之一。</w:t>
      </w:r>
    </w:p>
    <w:p w:rsidR="00C97571" w:rsidRDefault="00ED02E0">
      <w:pPr>
        <w:ind w:firstLine="510"/>
        <w:rPr>
          <w:sz w:val="28"/>
          <w:szCs w:val="28"/>
        </w:rPr>
      </w:pPr>
      <w:r>
        <w:rPr>
          <w:rFonts w:hint="eastAsia"/>
          <w:sz w:val="28"/>
          <w:szCs w:val="28"/>
        </w:rPr>
        <w:t>公司创始人原任洛阳耐火材料研究院常务副院长赵继增先生作为</w:t>
      </w:r>
      <w:hyperlink r:id="rId8" w:tgtFrame="_blank" w:history="1">
        <w:r>
          <w:rPr>
            <w:sz w:val="28"/>
            <w:szCs w:val="28"/>
          </w:rPr>
          <w:t>恢复高考</w:t>
        </w:r>
      </w:hyperlink>
      <w:r>
        <w:rPr>
          <w:sz w:val="28"/>
          <w:szCs w:val="28"/>
        </w:rPr>
        <w:t>后的首届</w:t>
      </w:r>
      <w:r>
        <w:rPr>
          <w:rFonts w:hint="eastAsia"/>
          <w:sz w:val="28"/>
          <w:szCs w:val="28"/>
        </w:rPr>
        <w:t>耐火材料专业</w:t>
      </w:r>
      <w:r>
        <w:rPr>
          <w:sz w:val="28"/>
          <w:szCs w:val="28"/>
        </w:rPr>
        <w:t>大学生，</w:t>
      </w:r>
      <w:r>
        <w:rPr>
          <w:rFonts w:hint="eastAsia"/>
          <w:sz w:val="28"/>
          <w:szCs w:val="28"/>
        </w:rPr>
        <w:t>一直从事耐火材料领域的科研和生产经营工作，并取得了丰硕的科学研究成果，为中国耐火材料行业的发展做出了突出的贡献，面对</w:t>
      </w:r>
      <w:r>
        <w:rPr>
          <w:sz w:val="28"/>
          <w:szCs w:val="28"/>
        </w:rPr>
        <w:t>科技与经济脱节</w:t>
      </w:r>
      <w:r>
        <w:rPr>
          <w:rFonts w:hint="eastAsia"/>
          <w:sz w:val="28"/>
          <w:szCs w:val="28"/>
        </w:rPr>
        <w:t>，</w:t>
      </w:r>
      <w:r>
        <w:rPr>
          <w:sz w:val="28"/>
          <w:szCs w:val="28"/>
        </w:rPr>
        <w:t>科研机构管理体制存在</w:t>
      </w:r>
      <w:r>
        <w:rPr>
          <w:rFonts w:hint="eastAsia"/>
          <w:sz w:val="28"/>
          <w:szCs w:val="28"/>
        </w:rPr>
        <w:t>的</w:t>
      </w:r>
      <w:r>
        <w:rPr>
          <w:sz w:val="28"/>
          <w:szCs w:val="28"/>
        </w:rPr>
        <w:t>面向市场的机制不完善</w:t>
      </w:r>
      <w:r>
        <w:rPr>
          <w:rFonts w:hint="eastAsia"/>
          <w:sz w:val="28"/>
          <w:szCs w:val="28"/>
        </w:rPr>
        <w:t>和耐火材料行业发展的瓶颈问题</w:t>
      </w:r>
      <w:r>
        <w:rPr>
          <w:sz w:val="28"/>
          <w:szCs w:val="28"/>
        </w:rPr>
        <w:t>，</w:t>
      </w:r>
      <w:r>
        <w:rPr>
          <w:rFonts w:hint="eastAsia"/>
          <w:sz w:val="28"/>
          <w:szCs w:val="28"/>
        </w:rPr>
        <w:t>在</w:t>
      </w:r>
      <w:r>
        <w:rPr>
          <w:sz w:val="28"/>
          <w:szCs w:val="28"/>
        </w:rPr>
        <w:t>《中共中央、国务院关于加强技术创新，发展高科技，实现产业化的决定》（中发〔１９９９〕１４号）</w:t>
      </w:r>
      <w:r>
        <w:rPr>
          <w:rFonts w:hint="eastAsia"/>
          <w:sz w:val="28"/>
          <w:szCs w:val="28"/>
        </w:rPr>
        <w:t xml:space="preserve"> </w:t>
      </w:r>
      <w:r>
        <w:rPr>
          <w:rFonts w:hint="eastAsia"/>
          <w:sz w:val="28"/>
          <w:szCs w:val="28"/>
        </w:rPr>
        <w:t>“</w:t>
      </w:r>
      <w:r>
        <w:rPr>
          <w:sz w:val="28"/>
          <w:szCs w:val="28"/>
        </w:rPr>
        <w:t>鼓励成果转化、支持科技人员创业</w:t>
      </w:r>
      <w:r>
        <w:rPr>
          <w:rFonts w:hint="eastAsia"/>
          <w:sz w:val="28"/>
          <w:szCs w:val="28"/>
        </w:rPr>
        <w:t>”的感召下</w:t>
      </w:r>
      <w:r>
        <w:rPr>
          <w:sz w:val="28"/>
          <w:szCs w:val="28"/>
        </w:rPr>
        <w:t>，</w:t>
      </w:r>
      <w:r>
        <w:rPr>
          <w:rFonts w:hint="eastAsia"/>
          <w:sz w:val="28"/>
          <w:szCs w:val="28"/>
        </w:rPr>
        <w:t>强烈的使命感使他迈出了自主创业的</w:t>
      </w:r>
      <w:r>
        <w:rPr>
          <w:sz w:val="28"/>
          <w:szCs w:val="28"/>
        </w:rPr>
        <w:t>步子</w:t>
      </w:r>
      <w:r>
        <w:rPr>
          <w:rFonts w:hint="eastAsia"/>
          <w:sz w:val="28"/>
          <w:szCs w:val="28"/>
        </w:rPr>
        <w:t>，放弃了在国有科研院所的名利与安逸，毅然踏上创业之路，并于</w:t>
      </w:r>
      <w:r>
        <w:rPr>
          <w:rFonts w:hint="eastAsia"/>
          <w:sz w:val="28"/>
          <w:szCs w:val="28"/>
        </w:rPr>
        <w:t>2000</w:t>
      </w:r>
      <w:r>
        <w:rPr>
          <w:rFonts w:hint="eastAsia"/>
          <w:sz w:val="28"/>
          <w:szCs w:val="28"/>
        </w:rPr>
        <w:t>年</w:t>
      </w:r>
      <w:r>
        <w:rPr>
          <w:rFonts w:hint="eastAsia"/>
          <w:sz w:val="28"/>
          <w:szCs w:val="28"/>
        </w:rPr>
        <w:t>11</w:t>
      </w:r>
      <w:r>
        <w:rPr>
          <w:rFonts w:hint="eastAsia"/>
          <w:sz w:val="28"/>
          <w:szCs w:val="28"/>
        </w:rPr>
        <w:t>月</w:t>
      </w:r>
      <w:r>
        <w:rPr>
          <w:rFonts w:hint="eastAsia"/>
          <w:sz w:val="28"/>
          <w:szCs w:val="28"/>
        </w:rPr>
        <w:t>8</w:t>
      </w:r>
      <w:r>
        <w:rPr>
          <w:rFonts w:hint="eastAsia"/>
          <w:sz w:val="28"/>
          <w:szCs w:val="28"/>
        </w:rPr>
        <w:t>日在中关村国家科技示范园区昌平园注册成立北京利尔耐火材料</w:t>
      </w:r>
      <w:r>
        <w:rPr>
          <w:rFonts w:hint="eastAsia"/>
          <w:sz w:val="28"/>
          <w:szCs w:val="28"/>
        </w:rPr>
        <w:t>有限公司（现更名为北京利尔高温材料股份有限公司），在改革开放的洪流中，带领创业团队把北京利尔从注册资本</w:t>
      </w:r>
      <w:r>
        <w:rPr>
          <w:rFonts w:hint="eastAsia"/>
          <w:sz w:val="28"/>
          <w:szCs w:val="28"/>
        </w:rPr>
        <w:t>200</w:t>
      </w:r>
      <w:r>
        <w:rPr>
          <w:rFonts w:hint="eastAsia"/>
          <w:sz w:val="28"/>
          <w:szCs w:val="28"/>
        </w:rPr>
        <w:t>万的作坊式小企业发展成为</w:t>
      </w:r>
      <w:r>
        <w:rPr>
          <w:sz w:val="28"/>
          <w:szCs w:val="28"/>
        </w:rPr>
        <w:t>总资产</w:t>
      </w:r>
      <w:r>
        <w:rPr>
          <w:rFonts w:hint="eastAsia"/>
          <w:sz w:val="28"/>
          <w:szCs w:val="28"/>
        </w:rPr>
        <w:t>53.2</w:t>
      </w:r>
      <w:r>
        <w:rPr>
          <w:sz w:val="28"/>
          <w:szCs w:val="28"/>
        </w:rPr>
        <w:t>亿元，</w:t>
      </w:r>
      <w:r>
        <w:rPr>
          <w:rFonts w:hint="eastAsia"/>
          <w:sz w:val="28"/>
          <w:szCs w:val="28"/>
        </w:rPr>
        <w:t>净资产</w:t>
      </w:r>
      <w:r>
        <w:rPr>
          <w:rFonts w:hint="eastAsia"/>
          <w:sz w:val="28"/>
          <w:szCs w:val="28"/>
        </w:rPr>
        <w:t>33.0</w:t>
      </w:r>
      <w:r>
        <w:rPr>
          <w:rFonts w:hint="eastAsia"/>
          <w:sz w:val="28"/>
          <w:szCs w:val="28"/>
        </w:rPr>
        <w:t>2</w:t>
      </w:r>
      <w:r>
        <w:rPr>
          <w:rFonts w:hint="eastAsia"/>
          <w:sz w:val="28"/>
          <w:szCs w:val="28"/>
        </w:rPr>
        <w:t>亿元（资产增加</w:t>
      </w:r>
      <w:r>
        <w:rPr>
          <w:rFonts w:hint="eastAsia"/>
          <w:sz w:val="28"/>
          <w:szCs w:val="28"/>
        </w:rPr>
        <w:t>1650</w:t>
      </w:r>
      <w:r>
        <w:rPr>
          <w:rFonts w:hint="eastAsia"/>
          <w:sz w:val="28"/>
          <w:szCs w:val="28"/>
        </w:rPr>
        <w:t>倍），</w:t>
      </w:r>
      <w:r>
        <w:rPr>
          <w:sz w:val="28"/>
          <w:szCs w:val="28"/>
        </w:rPr>
        <w:t>集科工贸为一体</w:t>
      </w:r>
      <w:r>
        <w:rPr>
          <w:rFonts w:hint="eastAsia"/>
          <w:sz w:val="28"/>
          <w:szCs w:val="28"/>
        </w:rPr>
        <w:t>的</w:t>
      </w:r>
      <w:r>
        <w:rPr>
          <w:sz w:val="28"/>
          <w:szCs w:val="28"/>
        </w:rPr>
        <w:t>高新技术企业</w:t>
      </w:r>
      <w:r>
        <w:rPr>
          <w:rFonts w:hint="eastAsia"/>
          <w:sz w:val="28"/>
          <w:szCs w:val="28"/>
        </w:rPr>
        <w:t>，使我国的耐火材料工业</w:t>
      </w:r>
      <w:r>
        <w:rPr>
          <w:rFonts w:hint="eastAsia"/>
          <w:sz w:val="28"/>
          <w:szCs w:val="28"/>
        </w:rPr>
        <w:lastRenderedPageBreak/>
        <w:t>的技术水平、工艺装备水平得到大幅度的提升，满足了我国钢铁等高温工业对耐火材料的需求，同时开拓了国际市场，实现了与国际耐火材料巨头同台竞技。</w:t>
      </w:r>
    </w:p>
    <w:p w:rsidR="00C97571" w:rsidRDefault="00ED02E0">
      <w:pPr>
        <w:ind w:firstLine="510"/>
        <w:rPr>
          <w:b/>
          <w:sz w:val="28"/>
          <w:szCs w:val="28"/>
        </w:rPr>
      </w:pPr>
      <w:r>
        <w:rPr>
          <w:rFonts w:hint="eastAsia"/>
          <w:b/>
          <w:sz w:val="28"/>
          <w:szCs w:val="28"/>
        </w:rPr>
        <w:t>（二）在创新发展中谱就辉煌</w:t>
      </w:r>
    </w:p>
    <w:p w:rsidR="00C97571" w:rsidRDefault="00ED02E0">
      <w:pPr>
        <w:ind w:firstLine="510"/>
        <w:rPr>
          <w:sz w:val="28"/>
          <w:szCs w:val="28"/>
        </w:rPr>
      </w:pPr>
      <w:r>
        <w:rPr>
          <w:sz w:val="28"/>
          <w:szCs w:val="28"/>
        </w:rPr>
        <w:t>北京利尔</w:t>
      </w:r>
      <w:r>
        <w:rPr>
          <w:rFonts w:hint="eastAsia"/>
          <w:sz w:val="28"/>
          <w:szCs w:val="28"/>
        </w:rPr>
        <w:t>是中关村国家自主创新示范区昌平园的国家级高新技术企业，坚持以创新引领发展，致力于为钢铁等高</w:t>
      </w:r>
      <w:r>
        <w:rPr>
          <w:rFonts w:hint="eastAsia"/>
          <w:sz w:val="28"/>
          <w:szCs w:val="28"/>
        </w:rPr>
        <w:t>温工业提供优质耐火材料产品和服务，以服务钢铁，打造耐火材料综合性工程技术服务商为己任。在国内首先提出由</w:t>
      </w:r>
      <w:r>
        <w:rPr>
          <w:rFonts w:hint="eastAsia"/>
          <w:b/>
          <w:bCs/>
          <w:sz w:val="28"/>
          <w:szCs w:val="28"/>
        </w:rPr>
        <w:t>“产品制造商”向“整体承包商”转变，由</w:t>
      </w:r>
      <w:r>
        <w:rPr>
          <w:b/>
          <w:bCs/>
          <w:sz w:val="28"/>
          <w:szCs w:val="28"/>
        </w:rPr>
        <w:t>“</w:t>
      </w:r>
      <w:r>
        <w:rPr>
          <w:rFonts w:hint="eastAsia"/>
          <w:b/>
          <w:bCs/>
          <w:sz w:val="28"/>
          <w:szCs w:val="28"/>
        </w:rPr>
        <w:t>产品价值</w:t>
      </w:r>
      <w:r>
        <w:rPr>
          <w:b/>
          <w:bCs/>
          <w:sz w:val="28"/>
          <w:szCs w:val="28"/>
        </w:rPr>
        <w:t>”</w:t>
      </w:r>
      <w:r>
        <w:rPr>
          <w:rFonts w:hint="eastAsia"/>
          <w:b/>
          <w:bCs/>
          <w:sz w:val="28"/>
          <w:szCs w:val="28"/>
        </w:rPr>
        <w:t>向</w:t>
      </w:r>
      <w:r>
        <w:rPr>
          <w:b/>
          <w:bCs/>
          <w:sz w:val="28"/>
          <w:szCs w:val="28"/>
        </w:rPr>
        <w:t>“</w:t>
      </w:r>
      <w:r>
        <w:rPr>
          <w:rFonts w:hint="eastAsia"/>
          <w:b/>
          <w:bCs/>
          <w:sz w:val="28"/>
          <w:szCs w:val="28"/>
        </w:rPr>
        <w:t>服务价值</w:t>
      </w:r>
      <w:r>
        <w:rPr>
          <w:b/>
          <w:bCs/>
          <w:sz w:val="28"/>
          <w:szCs w:val="28"/>
        </w:rPr>
        <w:t>”</w:t>
      </w:r>
      <w:r>
        <w:rPr>
          <w:rFonts w:hint="eastAsia"/>
          <w:b/>
          <w:bCs/>
          <w:sz w:val="28"/>
          <w:szCs w:val="28"/>
        </w:rPr>
        <w:t>延伸</w:t>
      </w:r>
      <w:r>
        <w:rPr>
          <w:rFonts w:hint="eastAsia"/>
          <w:sz w:val="28"/>
          <w:szCs w:val="28"/>
        </w:rPr>
        <w:t>的战略思想，率先创造了</w:t>
      </w:r>
      <w:r>
        <w:rPr>
          <w:sz w:val="28"/>
          <w:szCs w:val="28"/>
        </w:rPr>
        <w:t>“</w:t>
      </w:r>
      <w:r>
        <w:rPr>
          <w:rFonts w:hint="eastAsia"/>
          <w:sz w:val="28"/>
          <w:szCs w:val="28"/>
        </w:rPr>
        <w:t>全程在线服务</w:t>
      </w:r>
      <w:r>
        <w:rPr>
          <w:sz w:val="28"/>
          <w:szCs w:val="28"/>
        </w:rPr>
        <w:t>”</w:t>
      </w:r>
      <w:r>
        <w:rPr>
          <w:rFonts w:hint="eastAsia"/>
          <w:sz w:val="28"/>
          <w:szCs w:val="28"/>
        </w:rPr>
        <w:t>的整体承包经营模式，</w:t>
      </w:r>
      <w:r>
        <w:rPr>
          <w:sz w:val="28"/>
          <w:szCs w:val="28"/>
        </w:rPr>
        <w:t>是国内钢铁工业用耐火材料整体承包经营模式的先行者</w:t>
      </w:r>
      <w:r>
        <w:rPr>
          <w:rFonts w:hint="eastAsia"/>
          <w:sz w:val="28"/>
          <w:szCs w:val="28"/>
        </w:rPr>
        <w:t>。北京利尔秉承帮助客户创造更大价值的服务理念，依托完善的产品线、强大的创新能力，不断完善和优化的商业模式，公司的市场拓展能力、核心竞争能力和盈利能力得到进一步提升。经过近二十年的发展，目前已成为年销售收入超</w:t>
      </w:r>
      <w:r>
        <w:rPr>
          <w:rFonts w:hint="eastAsia"/>
          <w:sz w:val="28"/>
          <w:szCs w:val="28"/>
        </w:rPr>
        <w:t>30</w:t>
      </w:r>
      <w:r>
        <w:rPr>
          <w:rFonts w:hint="eastAsia"/>
          <w:sz w:val="28"/>
          <w:szCs w:val="28"/>
        </w:rPr>
        <w:t>亿元的大型耐火材料企业集团</w:t>
      </w:r>
      <w:r>
        <w:rPr>
          <w:rFonts w:hint="eastAsia"/>
          <w:sz w:val="28"/>
          <w:szCs w:val="28"/>
        </w:rPr>
        <w:t>，已成为我国耐火材料行业资产规模最大、创新能力最强、钢铁用耐火材料品种最全、承包供应能力最强、资金实力最为雄厚和经营模式最为先进的综合性绿色耐火材料生产承包服务商之一，在耐火材料行业处于引领地位。</w:t>
      </w:r>
    </w:p>
    <w:p w:rsidR="00C97571" w:rsidRDefault="00ED02E0">
      <w:pPr>
        <w:ind w:firstLine="510"/>
        <w:rPr>
          <w:sz w:val="28"/>
          <w:szCs w:val="28"/>
        </w:rPr>
      </w:pPr>
      <w:r>
        <w:rPr>
          <w:rFonts w:ascii="宋体" w:hAnsi="宋体" w:hint="eastAsia"/>
          <w:sz w:val="28"/>
          <w:szCs w:val="28"/>
        </w:rPr>
        <w:t>北京利尔致力于“矿山开采</w:t>
      </w:r>
      <w:r>
        <w:rPr>
          <w:rFonts w:ascii="宋体" w:hAnsi="宋体"/>
          <w:sz w:val="28"/>
          <w:szCs w:val="28"/>
        </w:rPr>
        <w:t>—</w:t>
      </w:r>
      <w:r>
        <w:rPr>
          <w:rFonts w:ascii="宋体" w:hAnsi="宋体" w:hint="eastAsia"/>
          <w:sz w:val="28"/>
          <w:szCs w:val="28"/>
        </w:rPr>
        <w:t>原料加工</w:t>
      </w:r>
      <w:r>
        <w:rPr>
          <w:rFonts w:ascii="宋体" w:hAnsi="宋体"/>
          <w:sz w:val="28"/>
          <w:szCs w:val="28"/>
        </w:rPr>
        <w:t>—</w:t>
      </w:r>
      <w:r>
        <w:rPr>
          <w:rFonts w:ascii="宋体" w:hAnsi="宋体" w:hint="eastAsia"/>
          <w:sz w:val="28"/>
          <w:szCs w:val="28"/>
        </w:rPr>
        <w:t>制品生产</w:t>
      </w:r>
      <w:r>
        <w:rPr>
          <w:rFonts w:ascii="宋体" w:hAnsi="宋体"/>
          <w:sz w:val="28"/>
          <w:szCs w:val="28"/>
        </w:rPr>
        <w:t>—</w:t>
      </w:r>
      <w:r>
        <w:rPr>
          <w:rFonts w:ascii="宋体" w:hAnsi="宋体" w:hint="eastAsia"/>
          <w:sz w:val="28"/>
          <w:szCs w:val="28"/>
        </w:rPr>
        <w:t>综合服务”的全产业链型全流程承包模式，公司主营业务为钢铁、建材、有色、石化等高温工业用耐火材料的生产和销售，并承担高温热工窑炉和装备用耐火材料的研究开发、配置设计、生产制造、安装施工、使用维</w:t>
      </w:r>
      <w:r>
        <w:rPr>
          <w:rFonts w:ascii="宋体" w:hAnsi="宋体" w:hint="eastAsia"/>
          <w:sz w:val="28"/>
          <w:szCs w:val="28"/>
        </w:rPr>
        <w:lastRenderedPageBreak/>
        <w:t>护与技术服务为一体的“全程在线服务”的整体承包业务。北京利尔</w:t>
      </w:r>
      <w:r>
        <w:rPr>
          <w:sz w:val="28"/>
          <w:szCs w:val="28"/>
        </w:rPr>
        <w:t>拥有不定形耐火材料</w:t>
      </w:r>
      <w:r>
        <w:rPr>
          <w:sz w:val="28"/>
          <w:szCs w:val="28"/>
        </w:rPr>
        <w:t>、机压定型耐火制品、耐火预制件、连铸功能耐火材料、钢包透气功能元件、优质尖晶石耐火制品、钢包滑动水口、陶瓷纤维制品、水煤浆气化炉用</w:t>
      </w:r>
      <w:r>
        <w:rPr>
          <w:rFonts w:hint="eastAsia"/>
          <w:sz w:val="28"/>
          <w:szCs w:val="28"/>
        </w:rPr>
        <w:t>优质氧化物制品</w:t>
      </w:r>
      <w:r>
        <w:rPr>
          <w:sz w:val="28"/>
          <w:szCs w:val="28"/>
        </w:rPr>
        <w:t>等现代化生产线</w:t>
      </w:r>
      <w:r>
        <w:rPr>
          <w:sz w:val="28"/>
          <w:szCs w:val="28"/>
        </w:rPr>
        <w:t>30</w:t>
      </w:r>
      <w:r>
        <w:rPr>
          <w:rFonts w:hint="eastAsia"/>
          <w:sz w:val="28"/>
          <w:szCs w:val="28"/>
        </w:rPr>
        <w:t>余</w:t>
      </w:r>
      <w:r>
        <w:rPr>
          <w:sz w:val="28"/>
          <w:szCs w:val="28"/>
        </w:rPr>
        <w:t>条，</w:t>
      </w:r>
      <w:r>
        <w:rPr>
          <w:rFonts w:hint="eastAsia"/>
          <w:sz w:val="28"/>
          <w:szCs w:val="28"/>
        </w:rPr>
        <w:t>耐火原料</w:t>
      </w:r>
      <w:r>
        <w:rPr>
          <w:sz w:val="28"/>
          <w:szCs w:val="28"/>
        </w:rPr>
        <w:t>生产能力</w:t>
      </w:r>
      <w:r>
        <w:rPr>
          <w:rFonts w:hint="eastAsia"/>
          <w:sz w:val="28"/>
          <w:szCs w:val="28"/>
        </w:rPr>
        <w:t>6</w:t>
      </w:r>
      <w:r>
        <w:rPr>
          <w:sz w:val="28"/>
          <w:szCs w:val="28"/>
        </w:rPr>
        <w:t>0</w:t>
      </w:r>
      <w:r>
        <w:rPr>
          <w:sz w:val="28"/>
          <w:szCs w:val="28"/>
        </w:rPr>
        <w:t>万吨</w:t>
      </w:r>
      <w:r>
        <w:rPr>
          <w:rFonts w:hint="eastAsia"/>
          <w:sz w:val="28"/>
          <w:szCs w:val="28"/>
        </w:rPr>
        <w:t>/</w:t>
      </w:r>
      <w:r>
        <w:rPr>
          <w:rFonts w:hint="eastAsia"/>
          <w:sz w:val="28"/>
          <w:szCs w:val="28"/>
        </w:rPr>
        <w:t>年，耐火材料</w:t>
      </w:r>
      <w:r>
        <w:rPr>
          <w:sz w:val="28"/>
          <w:szCs w:val="28"/>
        </w:rPr>
        <w:t>生产能力</w:t>
      </w:r>
      <w:r>
        <w:rPr>
          <w:rFonts w:hint="eastAsia"/>
          <w:sz w:val="28"/>
          <w:szCs w:val="28"/>
        </w:rPr>
        <w:t>6</w:t>
      </w:r>
      <w:r>
        <w:rPr>
          <w:sz w:val="28"/>
          <w:szCs w:val="28"/>
        </w:rPr>
        <w:t>0</w:t>
      </w:r>
      <w:r>
        <w:rPr>
          <w:sz w:val="28"/>
          <w:szCs w:val="28"/>
        </w:rPr>
        <w:t>万吨</w:t>
      </w:r>
      <w:r>
        <w:rPr>
          <w:rFonts w:hint="eastAsia"/>
          <w:sz w:val="28"/>
          <w:szCs w:val="28"/>
        </w:rPr>
        <w:t>/</w:t>
      </w:r>
      <w:r>
        <w:rPr>
          <w:rFonts w:hint="eastAsia"/>
          <w:sz w:val="28"/>
          <w:szCs w:val="28"/>
        </w:rPr>
        <w:t>年</w:t>
      </w:r>
      <w:r>
        <w:rPr>
          <w:sz w:val="28"/>
          <w:szCs w:val="28"/>
        </w:rPr>
        <w:t>。</w:t>
      </w:r>
      <w:r>
        <w:rPr>
          <w:rFonts w:hint="eastAsia"/>
          <w:sz w:val="28"/>
          <w:szCs w:val="28"/>
        </w:rPr>
        <w:t>主导产品包括不定形耐火材料、机压定型耐火材料制品、耐火预制件、功能耐火材料、陶瓷纤维及制品和高纯氧化物烧成制品等六大系列</w:t>
      </w:r>
      <w:r>
        <w:rPr>
          <w:sz w:val="28"/>
          <w:szCs w:val="28"/>
        </w:rPr>
        <w:t>200</w:t>
      </w:r>
      <w:r>
        <w:rPr>
          <w:rFonts w:hint="eastAsia"/>
          <w:sz w:val="28"/>
          <w:szCs w:val="28"/>
        </w:rPr>
        <w:t>多个品种。产品广泛应用于国内大中型钢铁企业的高炉、转炉、钢包、连铸中间包、铁水包、加热炉，以及垃圾焚烧炉、石化、建材等诸多领域，其中钢铁工业应用耐火材料占</w:t>
      </w:r>
      <w:r>
        <w:rPr>
          <w:sz w:val="28"/>
          <w:szCs w:val="28"/>
        </w:rPr>
        <w:t>80%</w:t>
      </w:r>
      <w:r>
        <w:rPr>
          <w:rFonts w:hint="eastAsia"/>
          <w:sz w:val="28"/>
          <w:szCs w:val="28"/>
        </w:rPr>
        <w:t>以上，在国有大中型钢铁企业的市场占有率和产品分布上具有较大优势。</w:t>
      </w:r>
    </w:p>
    <w:p w:rsidR="00C97571" w:rsidRDefault="00ED02E0">
      <w:pPr>
        <w:ind w:firstLineChars="200" w:firstLine="560"/>
        <w:rPr>
          <w:rFonts w:ascii="Calibri" w:eastAsia="宋体" w:hAnsi="Calibri" w:cs="Times New Roman"/>
          <w:sz w:val="28"/>
          <w:szCs w:val="28"/>
        </w:rPr>
      </w:pPr>
      <w:r>
        <w:rPr>
          <w:rFonts w:ascii="宋体" w:hAnsi="宋体" w:hint="eastAsia"/>
          <w:sz w:val="28"/>
          <w:szCs w:val="28"/>
        </w:rPr>
        <w:t>北京利尔依托资本优势，实施联横合纵并购重组。通过“横向并购”，完善产品结构和区域布局；通过“纵向联合”向上下游拓展，延伸了产业链。</w:t>
      </w:r>
      <w:r>
        <w:rPr>
          <w:rFonts w:hint="eastAsia"/>
          <w:sz w:val="28"/>
          <w:szCs w:val="28"/>
        </w:rPr>
        <w:t>目前拥有</w:t>
      </w:r>
      <w:r>
        <w:rPr>
          <w:rFonts w:ascii="Calibri" w:eastAsia="宋体" w:hAnsi="Calibri" w:cs="Times New Roman"/>
          <w:sz w:val="28"/>
          <w:szCs w:val="28"/>
        </w:rPr>
        <w:t>洛阳利尔耐火材料有限公司、上海利尔耐火材料有限公司、马鞍山利尔开元新材料有限公司、</w:t>
      </w:r>
      <w:r>
        <w:rPr>
          <w:rFonts w:ascii="Calibri" w:eastAsia="宋体" w:hAnsi="Calibri" w:cs="Times New Roman" w:hint="eastAsia"/>
          <w:sz w:val="28"/>
          <w:szCs w:val="28"/>
        </w:rPr>
        <w:t>海城市中兴镁质合成材料有限公司</w:t>
      </w:r>
      <w:r>
        <w:rPr>
          <w:rFonts w:ascii="Calibri" w:eastAsia="宋体" w:hAnsi="Calibri" w:cs="Times New Roman"/>
          <w:sz w:val="28"/>
          <w:szCs w:val="28"/>
        </w:rPr>
        <w:t>、</w:t>
      </w:r>
      <w:r>
        <w:rPr>
          <w:rFonts w:ascii="Calibri" w:eastAsia="宋体" w:hAnsi="Calibri" w:cs="Times New Roman" w:hint="eastAsia"/>
          <w:sz w:val="28"/>
          <w:szCs w:val="28"/>
        </w:rPr>
        <w:t>海城利尔麦格西塔材料有限公司</w:t>
      </w:r>
      <w:r>
        <w:rPr>
          <w:rFonts w:ascii="Calibri" w:eastAsia="宋体" w:hAnsi="Calibri" w:cs="Times New Roman"/>
          <w:sz w:val="28"/>
          <w:szCs w:val="28"/>
        </w:rPr>
        <w:t>、上海新泰山高温工程材料有限公司</w:t>
      </w:r>
      <w:r>
        <w:rPr>
          <w:rFonts w:ascii="Calibri" w:eastAsia="宋体" w:hAnsi="Calibri" w:cs="Times New Roman" w:hint="eastAsia"/>
          <w:sz w:val="28"/>
          <w:szCs w:val="28"/>
        </w:rPr>
        <w:t>、洛阳利尔中晶光伏材料有限公司、内蒙古包钢利尔高温材料有限公司、利尔国际控股有限公司</w:t>
      </w:r>
      <w:r>
        <w:rPr>
          <w:rFonts w:ascii="Calibri" w:eastAsia="宋体" w:hAnsi="Calibri" w:cs="Times New Roman"/>
          <w:sz w:val="28"/>
          <w:szCs w:val="28"/>
        </w:rPr>
        <w:t>和西峡县东山矿业有限公司</w:t>
      </w:r>
      <w:r>
        <w:rPr>
          <w:rFonts w:ascii="Calibri" w:eastAsia="宋体" w:hAnsi="Calibri" w:cs="Times New Roman" w:hint="eastAsia"/>
          <w:sz w:val="28"/>
          <w:szCs w:val="28"/>
        </w:rPr>
        <w:t>十</w:t>
      </w:r>
      <w:r>
        <w:rPr>
          <w:rFonts w:ascii="Calibri" w:eastAsia="宋体" w:hAnsi="Calibri" w:cs="Times New Roman"/>
          <w:sz w:val="28"/>
          <w:szCs w:val="28"/>
        </w:rPr>
        <w:t>家子公司。北京利尔</w:t>
      </w:r>
      <w:r>
        <w:rPr>
          <w:rFonts w:ascii="Calibri" w:eastAsia="宋体" w:hAnsi="Calibri" w:cs="Times New Roman"/>
          <w:sz w:val="28"/>
          <w:szCs w:val="28"/>
        </w:rPr>
        <w:t>及其子公司洛阳利尔、上海利尔、</w:t>
      </w:r>
      <w:r>
        <w:rPr>
          <w:rFonts w:ascii="Calibri" w:eastAsia="宋体" w:hAnsi="Calibri" w:cs="Times New Roman" w:hint="eastAsia"/>
          <w:sz w:val="28"/>
          <w:szCs w:val="28"/>
        </w:rPr>
        <w:t>上海新泰山、</w:t>
      </w:r>
      <w:r>
        <w:rPr>
          <w:rFonts w:ascii="Calibri" w:eastAsia="宋体" w:hAnsi="Calibri" w:cs="Times New Roman"/>
          <w:sz w:val="28"/>
          <w:szCs w:val="28"/>
        </w:rPr>
        <w:t>马鞍山利尔、</w:t>
      </w:r>
      <w:r>
        <w:rPr>
          <w:rFonts w:ascii="Calibri" w:eastAsia="宋体" w:hAnsi="Calibri" w:cs="Times New Roman" w:hint="eastAsia"/>
          <w:sz w:val="28"/>
          <w:szCs w:val="28"/>
        </w:rPr>
        <w:t>海城中兴合成材料和海城利尔</w:t>
      </w:r>
      <w:r>
        <w:rPr>
          <w:rFonts w:ascii="Calibri" w:eastAsia="宋体" w:hAnsi="Calibri" w:cs="Times New Roman"/>
          <w:sz w:val="28"/>
          <w:szCs w:val="28"/>
        </w:rPr>
        <w:t>均为国家级高新技术企业，</w:t>
      </w:r>
      <w:r>
        <w:rPr>
          <w:rFonts w:ascii="Calibri" w:eastAsia="宋体" w:hAnsi="Calibri" w:cs="Times New Roman" w:hint="eastAsia"/>
          <w:sz w:val="28"/>
          <w:szCs w:val="28"/>
        </w:rPr>
        <w:t>并</w:t>
      </w:r>
      <w:r>
        <w:rPr>
          <w:rFonts w:ascii="Calibri" w:eastAsia="宋体" w:hAnsi="Calibri" w:cs="Times New Roman"/>
          <w:sz w:val="28"/>
          <w:szCs w:val="28"/>
        </w:rPr>
        <w:t>通过了</w:t>
      </w:r>
      <w:r>
        <w:rPr>
          <w:rFonts w:asciiTheme="minorEastAsia" w:hAnsiTheme="minorEastAsia" w:cs="Times New Roman"/>
          <w:sz w:val="28"/>
          <w:szCs w:val="28"/>
        </w:rPr>
        <w:t>ISO9001</w:t>
      </w:r>
      <w:r>
        <w:rPr>
          <w:rFonts w:asciiTheme="minorEastAsia" w:hAnsiTheme="minorEastAsia" w:cs="Times New Roman"/>
          <w:sz w:val="28"/>
          <w:szCs w:val="28"/>
        </w:rPr>
        <w:t>质量管理体系、</w:t>
      </w:r>
      <w:r>
        <w:rPr>
          <w:rFonts w:asciiTheme="minorEastAsia" w:hAnsiTheme="minorEastAsia" w:cs="Times New Roman"/>
          <w:sz w:val="28"/>
          <w:szCs w:val="28"/>
        </w:rPr>
        <w:t>ISO14001</w:t>
      </w:r>
      <w:r>
        <w:rPr>
          <w:rFonts w:asciiTheme="minorEastAsia" w:hAnsiTheme="minorEastAsia" w:cs="Times New Roman"/>
          <w:sz w:val="28"/>
          <w:szCs w:val="28"/>
        </w:rPr>
        <w:t>环境管理体系及</w:t>
      </w:r>
      <w:r>
        <w:rPr>
          <w:rFonts w:asciiTheme="minorEastAsia" w:hAnsiTheme="minorEastAsia" w:cs="Times New Roman"/>
          <w:sz w:val="28"/>
          <w:szCs w:val="28"/>
        </w:rPr>
        <w:t>GB/T 28001</w:t>
      </w:r>
      <w:r>
        <w:rPr>
          <w:rFonts w:asciiTheme="minorEastAsia" w:hAnsiTheme="minorEastAsia" w:cs="Times New Roman"/>
          <w:sz w:val="28"/>
          <w:szCs w:val="28"/>
        </w:rPr>
        <w:t>职业健康安全管理体系认证。</w:t>
      </w:r>
    </w:p>
    <w:p w:rsidR="00C97571" w:rsidRDefault="00ED02E0">
      <w:pPr>
        <w:ind w:firstLine="510"/>
        <w:rPr>
          <w:sz w:val="28"/>
          <w:szCs w:val="28"/>
        </w:rPr>
      </w:pPr>
      <w:r>
        <w:rPr>
          <w:rFonts w:asciiTheme="minorEastAsia" w:hAnsiTheme="minorEastAsia" w:hint="eastAsia"/>
          <w:b/>
          <w:sz w:val="28"/>
          <w:szCs w:val="28"/>
        </w:rPr>
        <w:lastRenderedPageBreak/>
        <w:t>二、科技创业谱华章，勇立潮头唱大风</w:t>
      </w:r>
    </w:p>
    <w:p w:rsidR="00C97571" w:rsidRDefault="00ED02E0">
      <w:pPr>
        <w:ind w:firstLine="510"/>
        <w:rPr>
          <w:rFonts w:ascii="宋体" w:hAnsi="宋体"/>
          <w:sz w:val="28"/>
          <w:szCs w:val="28"/>
        </w:rPr>
      </w:pPr>
      <w:r>
        <w:rPr>
          <w:rFonts w:ascii="宋体" w:hAnsi="宋体" w:hint="eastAsia"/>
          <w:sz w:val="28"/>
          <w:szCs w:val="28"/>
        </w:rPr>
        <w:t>创新是一个民族进步的灵魂，是一个国家发展的不竭动力，提高自主创新能力，建设创新型国家，这是我国发展战略的核心，是提高综合国力的关键。同样，创新也是企业发展的灵魂，企业要想在市场竞争中获胜，也必须强化自身的创新能力建设，逐步强化自身的创新能力。北京利尔作为科技</w:t>
      </w:r>
      <w:r>
        <w:rPr>
          <w:rFonts w:ascii="宋体" w:hAnsi="宋体" w:hint="eastAsia"/>
          <w:sz w:val="28"/>
          <w:szCs w:val="28"/>
        </w:rPr>
        <w:t>人员创业设立的企业，拥有天然的创新基因和创新理念。创立之初就积极</w:t>
      </w:r>
      <w:r>
        <w:rPr>
          <w:rFonts w:ascii="宋体" w:hAnsi="宋体"/>
          <w:sz w:val="28"/>
          <w:szCs w:val="28"/>
        </w:rPr>
        <w:t>实施创新驱动发展战略</w:t>
      </w:r>
      <w:r>
        <w:rPr>
          <w:rFonts w:ascii="宋体" w:hAnsi="宋体" w:hint="eastAsia"/>
          <w:sz w:val="28"/>
          <w:szCs w:val="28"/>
        </w:rPr>
        <w:t>，坚持</w:t>
      </w:r>
      <w:r>
        <w:rPr>
          <w:rFonts w:ascii="宋体" w:hAnsi="宋体"/>
          <w:sz w:val="28"/>
          <w:szCs w:val="28"/>
        </w:rPr>
        <w:t>以文化和理念创新促进体制和机制创新</w:t>
      </w:r>
      <w:r>
        <w:rPr>
          <w:rFonts w:ascii="宋体" w:hAnsi="宋体"/>
          <w:sz w:val="28"/>
          <w:szCs w:val="28"/>
        </w:rPr>
        <w:t>,</w:t>
      </w:r>
      <w:r>
        <w:rPr>
          <w:rFonts w:ascii="宋体" w:hAnsi="宋体"/>
          <w:sz w:val="28"/>
          <w:szCs w:val="28"/>
        </w:rPr>
        <w:t>以体制和机制创新促进经营管理创新</w:t>
      </w:r>
      <w:r>
        <w:rPr>
          <w:rFonts w:ascii="宋体" w:hAnsi="宋体"/>
          <w:sz w:val="28"/>
          <w:szCs w:val="28"/>
        </w:rPr>
        <w:t>,</w:t>
      </w:r>
      <w:r>
        <w:rPr>
          <w:rFonts w:ascii="宋体" w:hAnsi="宋体"/>
          <w:sz w:val="28"/>
          <w:szCs w:val="28"/>
        </w:rPr>
        <w:t>以管理创新促进商业模式和制度创新</w:t>
      </w:r>
      <w:r>
        <w:rPr>
          <w:rFonts w:ascii="宋体" w:hAnsi="宋体"/>
          <w:sz w:val="28"/>
          <w:szCs w:val="28"/>
        </w:rPr>
        <w:t>,</w:t>
      </w:r>
      <w:r>
        <w:rPr>
          <w:rFonts w:ascii="宋体" w:hAnsi="宋体"/>
          <w:sz w:val="28"/>
          <w:szCs w:val="28"/>
        </w:rPr>
        <w:t>以制度创新促进技术创新。</w:t>
      </w:r>
      <w:r>
        <w:rPr>
          <w:rFonts w:ascii="宋体" w:hAnsi="宋体" w:hint="eastAsia"/>
          <w:sz w:val="28"/>
          <w:szCs w:val="28"/>
        </w:rPr>
        <w:t>已经形成了全员创新、</w:t>
      </w:r>
      <w:r>
        <w:rPr>
          <w:rFonts w:ascii="宋体" w:hAnsi="宋体"/>
          <w:sz w:val="28"/>
          <w:szCs w:val="28"/>
        </w:rPr>
        <w:t>立体</w:t>
      </w:r>
      <w:r>
        <w:rPr>
          <w:rFonts w:ascii="宋体" w:hAnsi="宋体" w:hint="eastAsia"/>
          <w:sz w:val="28"/>
          <w:szCs w:val="28"/>
        </w:rPr>
        <w:t>创新、</w:t>
      </w:r>
      <w:r>
        <w:rPr>
          <w:rFonts w:ascii="宋体" w:hAnsi="宋体"/>
          <w:sz w:val="28"/>
          <w:szCs w:val="28"/>
        </w:rPr>
        <w:t>集成创新</w:t>
      </w:r>
      <w:r>
        <w:rPr>
          <w:rFonts w:ascii="宋体" w:hAnsi="宋体" w:hint="eastAsia"/>
          <w:sz w:val="28"/>
          <w:szCs w:val="28"/>
        </w:rPr>
        <w:t>的具有利尔特色的创新体系</w:t>
      </w:r>
      <w:r>
        <w:rPr>
          <w:rFonts w:ascii="宋体" w:hAnsi="宋体"/>
          <w:sz w:val="28"/>
          <w:szCs w:val="28"/>
        </w:rPr>
        <w:t xml:space="preserve">, </w:t>
      </w:r>
      <w:r>
        <w:rPr>
          <w:rFonts w:ascii="宋体" w:hAnsi="宋体" w:hint="eastAsia"/>
          <w:sz w:val="28"/>
          <w:szCs w:val="28"/>
        </w:rPr>
        <w:t>始终坚持把提高自主创新能力摆在增强企业核心竞争力的首要位置，</w:t>
      </w:r>
      <w:r>
        <w:rPr>
          <w:rFonts w:ascii="宋体" w:hAnsi="宋体"/>
          <w:sz w:val="28"/>
          <w:szCs w:val="28"/>
        </w:rPr>
        <w:t>形成独特的</w:t>
      </w:r>
      <w:hyperlink r:id="rId9" w:tgtFrame="_blank" w:history="1">
        <w:r>
          <w:rPr>
            <w:rFonts w:ascii="宋体" w:hAnsi="宋体"/>
            <w:sz w:val="28"/>
            <w:szCs w:val="28"/>
          </w:rPr>
          <w:t>创新能力</w:t>
        </w:r>
      </w:hyperlink>
      <w:r>
        <w:rPr>
          <w:rFonts w:ascii="宋体" w:hAnsi="宋体"/>
          <w:sz w:val="28"/>
          <w:szCs w:val="28"/>
        </w:rPr>
        <w:t>和竞争优势</w:t>
      </w:r>
      <w:r>
        <w:rPr>
          <w:rFonts w:ascii="宋体" w:hAnsi="宋体"/>
          <w:sz w:val="28"/>
          <w:szCs w:val="28"/>
        </w:rPr>
        <w:t>,</w:t>
      </w:r>
      <w:r>
        <w:rPr>
          <w:rFonts w:ascii="宋体" w:hAnsi="宋体"/>
          <w:sz w:val="28"/>
          <w:szCs w:val="28"/>
        </w:rPr>
        <w:t>为持续提升竞争力提供了源泉。</w:t>
      </w:r>
    </w:p>
    <w:p w:rsidR="00C97571" w:rsidRDefault="00ED02E0">
      <w:pPr>
        <w:ind w:firstLine="510"/>
        <w:rPr>
          <w:rFonts w:ascii="宋体" w:hAnsi="宋体"/>
          <w:b/>
          <w:sz w:val="28"/>
          <w:szCs w:val="28"/>
        </w:rPr>
      </w:pPr>
      <w:r>
        <w:rPr>
          <w:rFonts w:ascii="宋体" w:hAnsi="宋体" w:hint="eastAsia"/>
          <w:b/>
          <w:sz w:val="28"/>
          <w:szCs w:val="28"/>
        </w:rPr>
        <w:t>（一）科技创新结硕果，服务钢铁促发展</w:t>
      </w:r>
    </w:p>
    <w:p w:rsidR="00C97571" w:rsidRDefault="00ED02E0">
      <w:pPr>
        <w:spacing w:line="360" w:lineRule="auto"/>
        <w:ind w:firstLineChars="200" w:firstLine="560"/>
        <w:rPr>
          <w:sz w:val="28"/>
          <w:szCs w:val="28"/>
        </w:rPr>
      </w:pPr>
      <w:r>
        <w:rPr>
          <w:rFonts w:ascii="宋体" w:hAnsi="宋体" w:hint="eastAsia"/>
          <w:sz w:val="28"/>
          <w:szCs w:val="28"/>
        </w:rPr>
        <w:t>技术创新是企业各项创新的核心，强化技术创新已成为现代企业发展的一股新潮流。北京利尔把自主研发和自主创新作为发展的主战略，构建以</w:t>
      </w:r>
      <w:hyperlink r:id="rId10" w:tgtFrame="_blank" w:history="1">
        <w:r>
          <w:rPr>
            <w:rFonts w:ascii="宋体" w:hAnsi="宋体" w:hint="eastAsia"/>
            <w:sz w:val="28"/>
            <w:szCs w:val="28"/>
          </w:rPr>
          <w:t>企业</w:t>
        </w:r>
      </w:hyperlink>
      <w:r>
        <w:rPr>
          <w:rFonts w:ascii="宋体" w:hAnsi="宋体" w:hint="eastAsia"/>
          <w:sz w:val="28"/>
          <w:szCs w:val="28"/>
        </w:rPr>
        <w:t>为主体、效益为中心、</w:t>
      </w:r>
      <w:hyperlink r:id="rId11" w:tgtFrame="_blank" w:history="1">
        <w:r>
          <w:rPr>
            <w:rFonts w:ascii="宋体" w:hAnsi="宋体" w:hint="eastAsia"/>
            <w:sz w:val="28"/>
            <w:szCs w:val="28"/>
          </w:rPr>
          <w:t>市场</w:t>
        </w:r>
      </w:hyperlink>
      <w:r>
        <w:rPr>
          <w:rFonts w:ascii="宋体" w:hAnsi="宋体" w:hint="eastAsia"/>
          <w:sz w:val="28"/>
          <w:szCs w:val="28"/>
        </w:rPr>
        <w:t>为导向、产学研相结合的技术创新体系。以“</w:t>
      </w:r>
      <w:r>
        <w:rPr>
          <w:rFonts w:ascii="宋体" w:hAnsi="宋体"/>
          <w:sz w:val="28"/>
          <w:szCs w:val="28"/>
        </w:rPr>
        <w:t>加强科技创新、加速成果转化</w:t>
      </w:r>
      <w:r>
        <w:rPr>
          <w:rFonts w:ascii="宋体" w:hAnsi="宋体" w:hint="eastAsia"/>
          <w:sz w:val="28"/>
          <w:szCs w:val="28"/>
        </w:rPr>
        <w:t>”为发展之本，坚持以创新驱动为核心，立足于发展高新技术产业，科研投入占主营业务收入的比例始终保持在</w:t>
      </w:r>
      <w:r>
        <w:rPr>
          <w:rFonts w:ascii="宋体" w:hAnsi="宋体"/>
          <w:sz w:val="28"/>
          <w:szCs w:val="28"/>
        </w:rPr>
        <w:t>5</w:t>
      </w:r>
      <w:r>
        <w:rPr>
          <w:rFonts w:ascii="宋体" w:hAnsi="宋体" w:hint="eastAsia"/>
          <w:sz w:val="28"/>
          <w:szCs w:val="28"/>
        </w:rPr>
        <w:t>％以上，</w:t>
      </w:r>
      <w:r>
        <w:rPr>
          <w:rFonts w:ascii="宋体" w:hAnsi="宋体" w:hint="eastAsia"/>
          <w:sz w:val="28"/>
          <w:szCs w:val="28"/>
        </w:rPr>
        <w:t>2017</w:t>
      </w:r>
      <w:r>
        <w:rPr>
          <w:rFonts w:ascii="宋体" w:hAnsi="宋体" w:hint="eastAsia"/>
          <w:sz w:val="28"/>
          <w:szCs w:val="28"/>
        </w:rPr>
        <w:t>年科研投入达</w:t>
      </w:r>
      <w:r>
        <w:rPr>
          <w:rFonts w:ascii="宋体" w:hAnsi="宋体" w:hint="eastAsia"/>
          <w:sz w:val="28"/>
          <w:szCs w:val="28"/>
        </w:rPr>
        <w:t>1.2</w:t>
      </w:r>
      <w:r>
        <w:rPr>
          <w:rFonts w:ascii="宋体" w:hAnsi="宋体" w:hint="eastAsia"/>
          <w:sz w:val="28"/>
          <w:szCs w:val="28"/>
        </w:rPr>
        <w:t>亿元。持续的科技创新投入，激活了自身的创新活力，取得了丰硕的科技成果</w:t>
      </w:r>
      <w:r>
        <w:rPr>
          <w:rFonts w:hint="eastAsia"/>
          <w:sz w:val="28"/>
          <w:szCs w:val="28"/>
        </w:rPr>
        <w:t>并实现</w:t>
      </w:r>
      <w:r>
        <w:rPr>
          <w:rFonts w:ascii="宋体" w:hAnsi="宋体"/>
          <w:sz w:val="28"/>
          <w:szCs w:val="28"/>
        </w:rPr>
        <w:t>成果转化</w:t>
      </w:r>
      <w:r>
        <w:rPr>
          <w:rFonts w:ascii="宋体" w:hAnsi="宋体" w:hint="eastAsia"/>
          <w:sz w:val="28"/>
          <w:szCs w:val="28"/>
        </w:rPr>
        <w:t>，创造了良好的经济效益和社会效益。</w:t>
      </w:r>
      <w:r>
        <w:rPr>
          <w:rFonts w:hint="eastAsia"/>
          <w:sz w:val="28"/>
          <w:szCs w:val="28"/>
        </w:rPr>
        <w:t>北京利尔目前拥有</w:t>
      </w:r>
      <w:r>
        <w:rPr>
          <w:rFonts w:hint="eastAsia"/>
          <w:sz w:val="28"/>
          <w:szCs w:val="28"/>
        </w:rPr>
        <w:t>252</w:t>
      </w:r>
      <w:r>
        <w:rPr>
          <w:rFonts w:hint="eastAsia"/>
          <w:sz w:val="28"/>
          <w:szCs w:val="28"/>
        </w:rPr>
        <w:t>项专利技术和科技成果。申报发明</w:t>
      </w:r>
      <w:r>
        <w:rPr>
          <w:rFonts w:hint="eastAsia"/>
          <w:sz w:val="28"/>
          <w:szCs w:val="28"/>
        </w:rPr>
        <w:t>和实用新型专利</w:t>
      </w:r>
      <w:r>
        <w:rPr>
          <w:rFonts w:hint="eastAsia"/>
          <w:sz w:val="28"/>
          <w:szCs w:val="28"/>
        </w:rPr>
        <w:t>260</w:t>
      </w:r>
      <w:r>
        <w:rPr>
          <w:rFonts w:hint="eastAsia"/>
          <w:sz w:val="28"/>
          <w:szCs w:val="28"/>
        </w:rPr>
        <w:t>项，</w:t>
      </w:r>
      <w:r>
        <w:rPr>
          <w:rFonts w:hint="eastAsia"/>
          <w:sz w:val="28"/>
          <w:szCs w:val="28"/>
        </w:rPr>
        <w:lastRenderedPageBreak/>
        <w:t>获得授权专利</w:t>
      </w:r>
      <w:r>
        <w:rPr>
          <w:rFonts w:hint="eastAsia"/>
          <w:sz w:val="28"/>
          <w:szCs w:val="28"/>
        </w:rPr>
        <w:t>204</w:t>
      </w:r>
      <w:r>
        <w:rPr>
          <w:rFonts w:hint="eastAsia"/>
          <w:sz w:val="28"/>
          <w:szCs w:val="28"/>
        </w:rPr>
        <w:t>项，其中发明专利</w:t>
      </w:r>
      <w:r>
        <w:rPr>
          <w:rFonts w:hint="eastAsia"/>
          <w:sz w:val="28"/>
          <w:szCs w:val="28"/>
        </w:rPr>
        <w:t>66</w:t>
      </w:r>
      <w:r>
        <w:rPr>
          <w:rFonts w:hint="eastAsia"/>
          <w:sz w:val="28"/>
          <w:szCs w:val="28"/>
        </w:rPr>
        <w:t>项。鉴定成果</w:t>
      </w:r>
      <w:r>
        <w:rPr>
          <w:sz w:val="28"/>
          <w:szCs w:val="28"/>
        </w:rPr>
        <w:t>30</w:t>
      </w:r>
      <w:r>
        <w:rPr>
          <w:rFonts w:hint="eastAsia"/>
          <w:sz w:val="28"/>
          <w:szCs w:val="28"/>
        </w:rPr>
        <w:t>余项，高新技术产品</w:t>
      </w:r>
      <w:r>
        <w:rPr>
          <w:rFonts w:hint="eastAsia"/>
          <w:sz w:val="28"/>
          <w:szCs w:val="28"/>
        </w:rPr>
        <w:t>28</w:t>
      </w:r>
      <w:r>
        <w:rPr>
          <w:rFonts w:hint="eastAsia"/>
          <w:sz w:val="28"/>
          <w:szCs w:val="28"/>
        </w:rPr>
        <w:t>个，新产品</w:t>
      </w:r>
      <w:r>
        <w:rPr>
          <w:sz w:val="28"/>
          <w:szCs w:val="28"/>
        </w:rPr>
        <w:t>100</w:t>
      </w:r>
      <w:r>
        <w:rPr>
          <w:rFonts w:hint="eastAsia"/>
          <w:sz w:val="28"/>
          <w:szCs w:val="28"/>
        </w:rPr>
        <w:t>余种，国家级、省部级各种奖项</w:t>
      </w:r>
      <w:r>
        <w:rPr>
          <w:rFonts w:hint="eastAsia"/>
          <w:sz w:val="28"/>
          <w:szCs w:val="28"/>
        </w:rPr>
        <w:t>71</w:t>
      </w:r>
      <w:r>
        <w:rPr>
          <w:rFonts w:hint="eastAsia"/>
          <w:sz w:val="28"/>
          <w:szCs w:val="28"/>
        </w:rPr>
        <w:t>项。其中“超纯净钢中间包冶金耐火材料关键技术”于</w:t>
      </w:r>
      <w:r>
        <w:rPr>
          <w:sz w:val="28"/>
          <w:szCs w:val="28"/>
        </w:rPr>
        <w:t>2011</w:t>
      </w:r>
      <w:r>
        <w:rPr>
          <w:rFonts w:hint="eastAsia"/>
          <w:sz w:val="28"/>
          <w:szCs w:val="28"/>
        </w:rPr>
        <w:t>年荣获“国家科学技术进步奖二等奖”和“省科技进步一等奖”，达到国际先进，国内领先水平；承担的“无碳刚玉尖晶石钢包工作衬”、“环保无碳中间包干式料”项目先后被列入“国家火炬计划项目”，“低碳刚玉尖晶石砖”被国家科技部认定为“国家重点新产品”。在服务高温工业的历程中，北京利尔积极响应用户需求，实现多个高新技术产</w:t>
      </w:r>
      <w:r>
        <w:rPr>
          <w:rFonts w:hint="eastAsia"/>
          <w:sz w:val="28"/>
          <w:szCs w:val="28"/>
        </w:rPr>
        <w:t>品产业化，为促进钢铁等高温工业的技术进步提供了强有力的支持。</w:t>
      </w:r>
    </w:p>
    <w:p w:rsidR="00C97571" w:rsidRDefault="00ED02E0">
      <w:pPr>
        <w:spacing w:line="360" w:lineRule="auto"/>
        <w:ind w:firstLineChars="200" w:firstLine="560"/>
        <w:rPr>
          <w:rFonts w:ascii="宋体" w:eastAsia="宋体" w:hAnsi="宋体" w:cs="宋体"/>
          <w:sz w:val="28"/>
          <w:szCs w:val="28"/>
        </w:rPr>
      </w:pPr>
      <w:r>
        <w:rPr>
          <w:rFonts w:ascii="宋体" w:hAnsi="宋体" w:hint="eastAsia"/>
          <w:sz w:val="28"/>
          <w:szCs w:val="28"/>
        </w:rPr>
        <w:t>1</w:t>
      </w:r>
      <w:r>
        <w:rPr>
          <w:rFonts w:ascii="宋体" w:hAnsi="宋体" w:hint="eastAsia"/>
          <w:sz w:val="28"/>
          <w:szCs w:val="28"/>
        </w:rPr>
        <w:t>、</w:t>
      </w:r>
      <w:r>
        <w:rPr>
          <w:rFonts w:ascii="宋体" w:eastAsia="宋体" w:hAnsi="宋体" w:cs="宋体" w:hint="eastAsia"/>
          <w:sz w:val="28"/>
          <w:szCs w:val="28"/>
        </w:rPr>
        <w:t>RH</w:t>
      </w:r>
      <w:r>
        <w:rPr>
          <w:rFonts w:ascii="宋体" w:eastAsia="宋体" w:hAnsi="宋体" w:cs="宋体" w:hint="eastAsia"/>
          <w:sz w:val="28"/>
          <w:szCs w:val="28"/>
        </w:rPr>
        <w:t>精炼炉用无铬镁尖晶石质耐火材料研发与创新</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北京利尔承担的河南省重大科技专项《新型环保化工及冶金用功能耐火材料系列产品开发与产业化项目》（编号：</w:t>
      </w:r>
      <w:r>
        <w:rPr>
          <w:rFonts w:ascii="宋体" w:hAnsi="宋体" w:hint="eastAsia"/>
          <w:sz w:val="28"/>
          <w:szCs w:val="28"/>
        </w:rPr>
        <w:t>151100210600</w:t>
      </w:r>
      <w:r>
        <w:rPr>
          <w:rFonts w:ascii="宋体" w:hAnsi="宋体" w:hint="eastAsia"/>
          <w:sz w:val="28"/>
          <w:szCs w:val="28"/>
        </w:rPr>
        <w:t>），省政府设</w:t>
      </w:r>
      <w:r>
        <w:rPr>
          <w:rFonts w:ascii="宋体" w:hAnsi="宋体" w:hint="eastAsia"/>
          <w:sz w:val="28"/>
          <w:szCs w:val="28"/>
        </w:rPr>
        <w:t>900</w:t>
      </w:r>
      <w:r>
        <w:rPr>
          <w:rFonts w:ascii="宋体" w:hAnsi="宋体" w:hint="eastAsia"/>
          <w:sz w:val="28"/>
          <w:szCs w:val="28"/>
        </w:rPr>
        <w:t>万元专项基金，致力于开发高性能、节能环保的高品质特型钢铁冶炼上的功能材料。</w:t>
      </w:r>
    </w:p>
    <w:p w:rsidR="00C97571" w:rsidRDefault="00ED02E0">
      <w:pPr>
        <w:spacing w:line="360" w:lineRule="auto"/>
        <w:ind w:firstLineChars="200" w:firstLine="560"/>
        <w:rPr>
          <w:rFonts w:ascii="宋体" w:eastAsia="宋体" w:hAnsi="宋体" w:cs="宋体"/>
          <w:sz w:val="28"/>
          <w:szCs w:val="28"/>
        </w:rPr>
      </w:pPr>
      <w:r>
        <w:rPr>
          <w:rFonts w:ascii="宋体" w:hAnsi="宋体" w:hint="eastAsia"/>
          <w:sz w:val="28"/>
          <w:szCs w:val="28"/>
        </w:rPr>
        <w:t>该项目的实施，在轻烧免烧、低铬无铬化、超低微孔、材料自修复、分段复合、综合配置等关键技术的研发上实现了突破，成功开发了</w:t>
      </w:r>
      <w:r>
        <w:rPr>
          <w:rFonts w:ascii="宋体" w:eastAsia="宋体" w:hAnsi="宋体" w:cs="宋体" w:hint="eastAsia"/>
          <w:sz w:val="28"/>
          <w:szCs w:val="28"/>
        </w:rPr>
        <w:t>RH</w:t>
      </w:r>
      <w:r>
        <w:rPr>
          <w:rFonts w:ascii="宋体" w:eastAsia="宋体" w:hAnsi="宋体" w:cs="宋体" w:hint="eastAsia"/>
          <w:sz w:val="28"/>
          <w:szCs w:val="28"/>
        </w:rPr>
        <w:t>精炼炉用免烧无铬镁尖晶石质耐火材料，并实现产业化应用。该产品</w:t>
      </w:r>
      <w:r>
        <w:rPr>
          <w:rFonts w:ascii="宋体" w:eastAsia="宋体" w:hAnsi="宋体" w:cs="宋体" w:hint="eastAsia"/>
          <w:sz w:val="28"/>
          <w:szCs w:val="28"/>
        </w:rPr>
        <w:t>与传统</w:t>
      </w:r>
      <w:r>
        <w:rPr>
          <w:rFonts w:ascii="宋体" w:eastAsia="宋体" w:hAnsi="宋体" w:cs="宋体" w:hint="eastAsia"/>
          <w:sz w:val="28"/>
          <w:szCs w:val="28"/>
        </w:rPr>
        <w:t>RH</w:t>
      </w:r>
      <w:r>
        <w:rPr>
          <w:rFonts w:ascii="宋体" w:eastAsia="宋体" w:hAnsi="宋体" w:cs="宋体" w:hint="eastAsia"/>
          <w:sz w:val="28"/>
          <w:szCs w:val="28"/>
        </w:rPr>
        <w:t>炉用含铬耐火材料相比，具有以下优势：</w:t>
      </w:r>
    </w:p>
    <w:p w:rsidR="00C97571" w:rsidRDefault="00ED02E0">
      <w:pPr>
        <w:numPr>
          <w:ilvl w:val="0"/>
          <w:numId w:val="1"/>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流程短，效能高。</w:t>
      </w:r>
    </w:p>
    <w:p w:rsidR="00C97571" w:rsidRDefault="00ED02E0">
      <w:pPr>
        <w:spacing w:line="360" w:lineRule="auto"/>
        <w:ind w:firstLineChars="300" w:firstLine="840"/>
        <w:rPr>
          <w:rFonts w:ascii="宋体" w:eastAsia="宋体" w:hAnsi="宋体" w:cs="宋体"/>
          <w:sz w:val="28"/>
          <w:szCs w:val="28"/>
        </w:rPr>
      </w:pPr>
      <w:r>
        <w:rPr>
          <w:rFonts w:ascii="宋体" w:eastAsia="宋体" w:hAnsi="宋体" w:cs="宋体" w:hint="eastAsia"/>
          <w:sz w:val="28"/>
          <w:szCs w:val="28"/>
        </w:rPr>
        <w:t>年产</w:t>
      </w:r>
      <w:r>
        <w:rPr>
          <w:rFonts w:ascii="宋体" w:eastAsia="宋体" w:hAnsi="宋体" w:cs="宋体" w:hint="eastAsia"/>
          <w:sz w:val="28"/>
          <w:szCs w:val="28"/>
        </w:rPr>
        <w:t>15000</w:t>
      </w:r>
      <w:r>
        <w:rPr>
          <w:rFonts w:ascii="宋体" w:eastAsia="宋体" w:hAnsi="宋体" w:cs="宋体" w:hint="eastAsia"/>
          <w:sz w:val="28"/>
          <w:szCs w:val="28"/>
        </w:rPr>
        <w:t>吨</w:t>
      </w:r>
      <w:r>
        <w:rPr>
          <w:rFonts w:ascii="宋体" w:eastAsia="宋体" w:hAnsi="宋体" w:cs="宋体" w:hint="eastAsia"/>
          <w:sz w:val="28"/>
          <w:szCs w:val="28"/>
        </w:rPr>
        <w:t>RH</w:t>
      </w:r>
      <w:r>
        <w:rPr>
          <w:rFonts w:ascii="宋体" w:eastAsia="宋体" w:hAnsi="宋体" w:cs="宋体" w:hint="eastAsia"/>
          <w:sz w:val="28"/>
          <w:szCs w:val="28"/>
        </w:rPr>
        <w:t>炉用镁铬砖生产线，原委托设计院设计，方案投资（含流资）约</w:t>
      </w:r>
      <w:r>
        <w:rPr>
          <w:rFonts w:ascii="宋体" w:eastAsia="宋体" w:hAnsi="宋体" w:cs="宋体" w:hint="eastAsia"/>
          <w:sz w:val="28"/>
          <w:szCs w:val="28"/>
        </w:rPr>
        <w:t>3</w:t>
      </w:r>
      <w:r>
        <w:rPr>
          <w:rFonts w:ascii="宋体" w:eastAsia="宋体" w:hAnsi="宋体" w:cs="宋体" w:hint="eastAsia"/>
          <w:sz w:val="28"/>
          <w:szCs w:val="28"/>
        </w:rPr>
        <w:t>亿元。占地约</w:t>
      </w:r>
      <w:r>
        <w:rPr>
          <w:rFonts w:ascii="宋体" w:eastAsia="宋体" w:hAnsi="宋体" w:cs="宋体" w:hint="eastAsia"/>
          <w:sz w:val="28"/>
          <w:szCs w:val="28"/>
        </w:rPr>
        <w:t>180</w:t>
      </w:r>
      <w:r>
        <w:rPr>
          <w:rFonts w:ascii="宋体" w:eastAsia="宋体" w:hAnsi="宋体" w:cs="宋体" w:hint="eastAsia"/>
          <w:sz w:val="28"/>
          <w:szCs w:val="28"/>
        </w:rPr>
        <w:t>亩。经论证：投入产出太低，公司董事会决定放弃该方案。经利尔科研人员两年的研发创新，自行</w:t>
      </w:r>
      <w:r>
        <w:rPr>
          <w:rFonts w:ascii="宋体" w:eastAsia="宋体" w:hAnsi="宋体" w:cs="宋体" w:hint="eastAsia"/>
          <w:sz w:val="28"/>
          <w:szCs w:val="28"/>
        </w:rPr>
        <w:lastRenderedPageBreak/>
        <w:t>设计一条</w:t>
      </w:r>
      <w:r>
        <w:rPr>
          <w:rFonts w:ascii="宋体" w:eastAsia="宋体" w:hAnsi="宋体" w:cs="宋体" w:hint="eastAsia"/>
          <w:sz w:val="28"/>
          <w:szCs w:val="28"/>
        </w:rPr>
        <w:t>RH</w:t>
      </w:r>
      <w:r>
        <w:rPr>
          <w:rFonts w:ascii="宋体" w:eastAsia="宋体" w:hAnsi="宋体" w:cs="宋体" w:hint="eastAsia"/>
          <w:sz w:val="28"/>
          <w:szCs w:val="28"/>
        </w:rPr>
        <w:t>用不烧无铬砖短流程生产线，投资</w:t>
      </w:r>
      <w:r>
        <w:rPr>
          <w:rFonts w:ascii="宋体" w:eastAsia="宋体" w:hAnsi="宋体" w:cs="宋体" w:hint="eastAsia"/>
          <w:sz w:val="28"/>
          <w:szCs w:val="28"/>
        </w:rPr>
        <w:t>3000</w:t>
      </w:r>
      <w:r>
        <w:rPr>
          <w:rFonts w:ascii="宋体" w:eastAsia="宋体" w:hAnsi="宋体" w:cs="宋体" w:hint="eastAsia"/>
          <w:sz w:val="28"/>
          <w:szCs w:val="28"/>
        </w:rPr>
        <w:t>万元，占地不到</w:t>
      </w:r>
      <w:r>
        <w:rPr>
          <w:rFonts w:ascii="宋体" w:eastAsia="宋体" w:hAnsi="宋体" w:cs="宋体" w:hint="eastAsia"/>
          <w:sz w:val="28"/>
          <w:szCs w:val="28"/>
        </w:rPr>
        <w:t>20</w:t>
      </w:r>
      <w:r>
        <w:rPr>
          <w:rFonts w:ascii="宋体" w:eastAsia="宋体" w:hAnsi="宋体" w:cs="宋体" w:hint="eastAsia"/>
          <w:sz w:val="28"/>
          <w:szCs w:val="28"/>
        </w:rPr>
        <w:t>亩，今年可实现销售收入</w:t>
      </w:r>
      <w:r>
        <w:rPr>
          <w:rFonts w:ascii="宋体" w:eastAsia="宋体" w:hAnsi="宋体" w:cs="宋体" w:hint="eastAsia"/>
          <w:sz w:val="28"/>
          <w:szCs w:val="28"/>
        </w:rPr>
        <w:t>2.5</w:t>
      </w:r>
      <w:r>
        <w:rPr>
          <w:rFonts w:ascii="宋体" w:eastAsia="宋体" w:hAnsi="宋体" w:cs="宋体" w:hint="eastAsia"/>
          <w:sz w:val="28"/>
          <w:szCs w:val="28"/>
        </w:rPr>
        <w:t>亿元。</w:t>
      </w:r>
    </w:p>
    <w:p w:rsidR="00C97571" w:rsidRDefault="00ED02E0">
      <w:pPr>
        <w:numPr>
          <w:ilvl w:val="0"/>
          <w:numId w:val="1"/>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节能环保化。</w:t>
      </w:r>
    </w:p>
    <w:p w:rsidR="00C97571" w:rsidRDefault="00ED02E0">
      <w:pPr>
        <w:spacing w:line="360" w:lineRule="auto"/>
        <w:ind w:firstLineChars="250" w:firstLine="700"/>
        <w:rPr>
          <w:rFonts w:ascii="宋体" w:eastAsia="宋体" w:hAnsi="宋体" w:cs="宋体"/>
          <w:sz w:val="28"/>
          <w:szCs w:val="28"/>
        </w:rPr>
      </w:pPr>
      <w:r>
        <w:rPr>
          <w:rFonts w:ascii="宋体" w:eastAsia="宋体" w:hAnsi="宋体" w:cs="宋体" w:hint="eastAsia"/>
          <w:sz w:val="28"/>
          <w:szCs w:val="28"/>
        </w:rPr>
        <w:t>解决了</w:t>
      </w:r>
      <w:r>
        <w:rPr>
          <w:rFonts w:ascii="宋体" w:eastAsia="宋体" w:hAnsi="宋体" w:cs="宋体"/>
          <w:sz w:val="28"/>
          <w:szCs w:val="28"/>
        </w:rPr>
        <w:t>钢铁冶金</w:t>
      </w:r>
      <w:r>
        <w:rPr>
          <w:rFonts w:ascii="宋体" w:eastAsia="宋体" w:hAnsi="宋体" w:cs="宋体"/>
          <w:sz w:val="28"/>
          <w:szCs w:val="28"/>
        </w:rPr>
        <w:t>RH</w:t>
      </w:r>
      <w:r>
        <w:rPr>
          <w:rFonts w:ascii="宋体" w:eastAsia="宋体" w:hAnsi="宋体" w:cs="宋体"/>
          <w:sz w:val="28"/>
          <w:szCs w:val="28"/>
        </w:rPr>
        <w:t>炉含铬耐火材料存在铬污染问题</w:t>
      </w:r>
      <w:r>
        <w:rPr>
          <w:rFonts w:ascii="宋体" w:eastAsia="宋体" w:hAnsi="宋体" w:cs="宋体" w:hint="eastAsia"/>
          <w:sz w:val="28"/>
          <w:szCs w:val="28"/>
        </w:rPr>
        <w:t>，同时采用</w:t>
      </w:r>
      <w:r>
        <w:rPr>
          <w:rFonts w:ascii="宋体" w:eastAsia="宋体" w:hAnsi="宋体" w:cs="宋体"/>
          <w:sz w:val="28"/>
          <w:szCs w:val="28"/>
        </w:rPr>
        <w:t>低温烘烤技术，相比传统镁铬砖</w:t>
      </w:r>
      <w:r>
        <w:rPr>
          <w:rFonts w:ascii="宋体" w:eastAsia="宋体" w:hAnsi="宋体" w:cs="宋体" w:hint="eastAsia"/>
          <w:sz w:val="28"/>
          <w:szCs w:val="28"/>
        </w:rPr>
        <w:t>需</w:t>
      </w:r>
      <w:r>
        <w:rPr>
          <w:rFonts w:ascii="宋体" w:eastAsia="宋体" w:hAnsi="宋体" w:cs="宋体"/>
          <w:sz w:val="28"/>
          <w:szCs w:val="28"/>
        </w:rPr>
        <w:t>较长时间的高温烧成，</w:t>
      </w:r>
      <w:r>
        <w:rPr>
          <w:rFonts w:ascii="宋体" w:eastAsia="宋体" w:hAnsi="宋体" w:cs="宋体" w:hint="eastAsia"/>
          <w:sz w:val="28"/>
          <w:szCs w:val="28"/>
        </w:rPr>
        <w:t>大大</w:t>
      </w:r>
      <w:r>
        <w:rPr>
          <w:rFonts w:ascii="宋体" w:eastAsia="宋体" w:hAnsi="宋体" w:cs="宋体"/>
          <w:sz w:val="28"/>
          <w:szCs w:val="28"/>
        </w:rPr>
        <w:t>降低了生产过程中的能源消耗，减少了</w:t>
      </w:r>
      <w:r>
        <w:rPr>
          <w:rFonts w:ascii="宋体" w:eastAsia="宋体" w:hAnsi="宋体" w:cs="宋体" w:hint="eastAsia"/>
          <w:sz w:val="28"/>
          <w:szCs w:val="28"/>
        </w:rPr>
        <w:t>氮氧化物</w:t>
      </w:r>
      <w:r>
        <w:rPr>
          <w:rFonts w:ascii="宋体" w:eastAsia="宋体" w:hAnsi="宋体" w:cs="宋体"/>
          <w:sz w:val="28"/>
          <w:szCs w:val="28"/>
        </w:rPr>
        <w:t>废气的排放。</w:t>
      </w:r>
      <w:r>
        <w:rPr>
          <w:rFonts w:ascii="宋体" w:eastAsia="宋体" w:hAnsi="宋体" w:cs="宋体" w:hint="eastAsia"/>
          <w:sz w:val="28"/>
          <w:szCs w:val="28"/>
        </w:rPr>
        <w:t>据初步统计，</w:t>
      </w:r>
      <w:r>
        <w:rPr>
          <w:rFonts w:ascii="宋体" w:eastAsia="宋体" w:hAnsi="宋体" w:cs="宋体"/>
          <w:sz w:val="28"/>
          <w:szCs w:val="28"/>
        </w:rPr>
        <w:t>每吨镁铬砖高温烧成</w:t>
      </w:r>
      <w:r>
        <w:rPr>
          <w:rFonts w:ascii="宋体" w:eastAsia="宋体" w:hAnsi="宋体" w:cs="宋体" w:hint="eastAsia"/>
          <w:sz w:val="28"/>
          <w:szCs w:val="28"/>
        </w:rPr>
        <w:t>需</w:t>
      </w:r>
      <w:r>
        <w:rPr>
          <w:rFonts w:ascii="宋体" w:eastAsia="宋体" w:hAnsi="宋体" w:cs="宋体"/>
          <w:sz w:val="28"/>
          <w:szCs w:val="28"/>
        </w:rPr>
        <w:t>消耗</w:t>
      </w:r>
      <w:r>
        <w:rPr>
          <w:rFonts w:ascii="宋体" w:eastAsia="宋体" w:hAnsi="宋体" w:cs="宋体"/>
          <w:sz w:val="28"/>
          <w:szCs w:val="28"/>
        </w:rPr>
        <w:t>350</w:t>
      </w:r>
      <w:r>
        <w:rPr>
          <w:rFonts w:ascii="宋体" w:eastAsia="宋体" w:hAnsi="宋体" w:cs="宋体"/>
          <w:sz w:val="28"/>
          <w:szCs w:val="28"/>
        </w:rPr>
        <w:t>立方天然气，</w:t>
      </w:r>
      <w:r>
        <w:rPr>
          <w:rFonts w:ascii="宋体" w:eastAsia="宋体" w:hAnsi="宋体" w:cs="宋体" w:hint="eastAsia"/>
          <w:sz w:val="28"/>
          <w:szCs w:val="28"/>
        </w:rPr>
        <w:t>以每年镁尖晶石砖产量</w:t>
      </w:r>
      <w:r>
        <w:rPr>
          <w:rFonts w:ascii="宋体" w:eastAsia="宋体" w:hAnsi="宋体" w:cs="宋体" w:hint="eastAsia"/>
          <w:sz w:val="28"/>
          <w:szCs w:val="28"/>
        </w:rPr>
        <w:t>20000</w:t>
      </w:r>
      <w:r>
        <w:rPr>
          <w:rFonts w:ascii="宋体" w:eastAsia="宋体" w:hAnsi="宋体" w:cs="宋体" w:hint="eastAsia"/>
          <w:sz w:val="28"/>
          <w:szCs w:val="28"/>
        </w:rPr>
        <w:t>吨，则每年可</w:t>
      </w:r>
      <w:r>
        <w:rPr>
          <w:rFonts w:ascii="宋体" w:eastAsia="宋体" w:hAnsi="宋体" w:cs="宋体"/>
          <w:sz w:val="28"/>
          <w:szCs w:val="28"/>
        </w:rPr>
        <w:t>减少</w:t>
      </w:r>
      <w:r>
        <w:rPr>
          <w:rFonts w:ascii="宋体" w:eastAsia="宋体" w:hAnsi="宋体" w:cs="宋体" w:hint="eastAsia"/>
          <w:sz w:val="28"/>
          <w:szCs w:val="28"/>
        </w:rPr>
        <w:t>70</w:t>
      </w:r>
      <w:r>
        <w:rPr>
          <w:rFonts w:ascii="宋体" w:eastAsia="宋体" w:hAnsi="宋体" w:cs="宋体"/>
          <w:sz w:val="28"/>
          <w:szCs w:val="28"/>
        </w:rPr>
        <w:t>0</w:t>
      </w:r>
      <w:r>
        <w:rPr>
          <w:rFonts w:ascii="宋体" w:eastAsia="宋体" w:hAnsi="宋体" w:cs="宋体"/>
          <w:sz w:val="28"/>
          <w:szCs w:val="28"/>
        </w:rPr>
        <w:t>万立方天然气</w:t>
      </w:r>
      <w:r>
        <w:rPr>
          <w:rFonts w:ascii="宋体" w:eastAsia="宋体" w:hAnsi="宋体" w:cs="宋体" w:hint="eastAsia"/>
          <w:sz w:val="28"/>
          <w:szCs w:val="28"/>
        </w:rPr>
        <w:t>的</w:t>
      </w:r>
      <w:r>
        <w:rPr>
          <w:rFonts w:ascii="宋体" w:eastAsia="宋体" w:hAnsi="宋体" w:cs="宋体"/>
          <w:sz w:val="28"/>
          <w:szCs w:val="28"/>
        </w:rPr>
        <w:t>消耗。</w:t>
      </w:r>
    </w:p>
    <w:p w:rsidR="00C97571" w:rsidRDefault="00ED02E0">
      <w:pPr>
        <w:numPr>
          <w:ilvl w:val="0"/>
          <w:numId w:val="1"/>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使用寿命长。</w:t>
      </w:r>
    </w:p>
    <w:p w:rsidR="00C97571" w:rsidRDefault="00ED02E0">
      <w:pPr>
        <w:tabs>
          <w:tab w:val="left" w:pos="0"/>
        </w:tabs>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无铬镁尖晶石砖的蚀损速率明显低于镁铬砖的蚀损速率</w:t>
      </w:r>
      <w:r>
        <w:rPr>
          <w:rFonts w:ascii="Times New Roman" w:eastAsia="宋体" w:hAnsi="Times New Roman" w:cs="Times New Roman" w:hint="eastAsia"/>
          <w:sz w:val="28"/>
          <w:szCs w:val="28"/>
        </w:rPr>
        <w:t>，在多家钢铁企业使用结果显示，使用寿命得到大幅度提高，在太钢集团专家的共同努力下，由</w:t>
      </w:r>
      <w:r>
        <w:rPr>
          <w:rFonts w:ascii="Times New Roman" w:eastAsia="宋体" w:hAnsi="Times New Roman" w:cs="Times New Roman" w:hint="eastAsia"/>
          <w:sz w:val="28"/>
          <w:szCs w:val="28"/>
        </w:rPr>
        <w:t>24</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26</w:t>
      </w:r>
      <w:r>
        <w:rPr>
          <w:rFonts w:ascii="Times New Roman" w:eastAsia="宋体" w:hAnsi="Times New Roman" w:cs="Times New Roman" w:hint="eastAsia"/>
          <w:sz w:val="28"/>
          <w:szCs w:val="28"/>
        </w:rPr>
        <w:t>炉提高到</w:t>
      </w:r>
      <w:r>
        <w:rPr>
          <w:rFonts w:ascii="Times New Roman" w:eastAsia="宋体" w:hAnsi="Times New Roman" w:cs="Times New Roman" w:hint="eastAsia"/>
          <w:sz w:val="28"/>
          <w:szCs w:val="28"/>
        </w:rPr>
        <w:t>48</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50</w:t>
      </w:r>
      <w:r>
        <w:rPr>
          <w:rFonts w:ascii="Times New Roman" w:eastAsia="宋体" w:hAnsi="Times New Roman" w:cs="Times New Roman" w:hint="eastAsia"/>
          <w:sz w:val="28"/>
          <w:szCs w:val="28"/>
        </w:rPr>
        <w:t>炉，在太钢不锈钢的使用寿命增长幅度超过</w:t>
      </w:r>
      <w:r>
        <w:rPr>
          <w:rFonts w:ascii="Times New Roman" w:eastAsia="宋体" w:hAnsi="Times New Roman" w:cs="Times New Roman" w:hint="eastAsia"/>
          <w:sz w:val="28"/>
          <w:szCs w:val="28"/>
        </w:rPr>
        <w:t>100%</w:t>
      </w:r>
      <w:r>
        <w:rPr>
          <w:rFonts w:ascii="Times New Roman" w:eastAsia="宋体" w:hAnsi="Times New Roman" w:cs="Times New Roman" w:hint="eastAsia"/>
          <w:sz w:val="28"/>
          <w:szCs w:val="28"/>
        </w:rPr>
        <w:t>。</w:t>
      </w:r>
    </w:p>
    <w:p w:rsidR="00C97571" w:rsidRDefault="00ED02E0">
      <w:pPr>
        <w:numPr>
          <w:ilvl w:val="0"/>
          <w:numId w:val="1"/>
        </w:num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服务模式优质化。</w:t>
      </w:r>
    </w:p>
    <w:p w:rsidR="00C97571" w:rsidRDefault="00ED02E0">
      <w:pPr>
        <w:spacing w:line="360" w:lineRule="auto"/>
        <w:ind w:firstLineChars="200" w:firstLine="560"/>
        <w:rPr>
          <w:rFonts w:ascii="宋体" w:eastAsia="宋体" w:hAnsi="宋体" w:cs="宋体"/>
          <w:sz w:val="28"/>
          <w:szCs w:val="28"/>
        </w:rPr>
      </w:pPr>
      <w:r>
        <w:rPr>
          <w:rFonts w:ascii="Times New Roman" w:eastAsia="宋体" w:hAnsi="Times New Roman" w:cs="Times New Roman" w:hint="eastAsia"/>
          <w:sz w:val="28"/>
          <w:szCs w:val="28"/>
        </w:rPr>
        <w:t>北京利尔依托公司的集成创新优势，充分发挥自身的配置设计和服务优势，从单纯的销售产品转变为向用户提供在厂内自砌整套装置和冷、热维护，有效降低了客户的成本。</w:t>
      </w:r>
    </w:p>
    <w:p w:rsidR="00C97571" w:rsidRDefault="00ED02E0">
      <w:pPr>
        <w:ind w:firstLine="510"/>
        <w:rPr>
          <w:rFonts w:ascii="宋体" w:hAnsi="宋体"/>
          <w:sz w:val="28"/>
          <w:szCs w:val="28"/>
        </w:rPr>
      </w:pPr>
      <w:r>
        <w:rPr>
          <w:rFonts w:ascii="宋体" w:hAnsi="宋体" w:hint="eastAsia"/>
          <w:sz w:val="28"/>
          <w:szCs w:val="28"/>
        </w:rPr>
        <w:t>目前该项目已实现了产业化应用，产品已在邯郸钢铁、太原钢铁、攀西钢、本钢、唐山不锈钢、首钢京唐、青岛钢铁、越南台塑等钢铁企业</w:t>
      </w:r>
      <w:r>
        <w:rPr>
          <w:rFonts w:ascii="宋体" w:hAnsi="宋体" w:hint="eastAsia"/>
          <w:sz w:val="28"/>
          <w:szCs w:val="28"/>
        </w:rPr>
        <w:t>RH</w:t>
      </w:r>
      <w:r>
        <w:rPr>
          <w:rFonts w:ascii="宋体" w:hAnsi="宋体" w:hint="eastAsia"/>
          <w:sz w:val="28"/>
          <w:szCs w:val="28"/>
        </w:rPr>
        <w:t>炉成功使用，使用效果均优于传统镁铬砖。该项目对于改善生态环境、造福人类健康，具有非常深远的历史意义，对推动绿色耐材行业技术进步和降低炼钢用耐材消耗有着重要的现实意义。</w:t>
      </w:r>
    </w:p>
    <w:p w:rsidR="00C97571" w:rsidRDefault="00ED02E0">
      <w:pPr>
        <w:ind w:firstLine="510"/>
        <w:rPr>
          <w:rFonts w:ascii="宋体" w:hAnsi="宋体"/>
          <w:sz w:val="28"/>
          <w:szCs w:val="28"/>
        </w:rPr>
      </w:pPr>
      <w:r>
        <w:rPr>
          <w:rFonts w:ascii="宋体" w:hAnsi="宋体" w:hint="eastAsia"/>
          <w:sz w:val="28"/>
          <w:szCs w:val="28"/>
        </w:rPr>
        <w:lastRenderedPageBreak/>
        <w:t>该项目为河南省唯一获得河南省重大科技专项支持的耐火材料科技产业化</w:t>
      </w:r>
      <w:r>
        <w:rPr>
          <w:rFonts w:ascii="宋体" w:hAnsi="宋体" w:hint="eastAsia"/>
          <w:sz w:val="28"/>
          <w:szCs w:val="28"/>
        </w:rPr>
        <w:t>项目，取得了一批拥有自主知识产权的重大科研成果，其中授权专利</w:t>
      </w:r>
      <w:r>
        <w:rPr>
          <w:rFonts w:ascii="宋体" w:hAnsi="宋体" w:hint="eastAsia"/>
          <w:sz w:val="28"/>
          <w:szCs w:val="28"/>
        </w:rPr>
        <w:t>12</w:t>
      </w:r>
      <w:r>
        <w:rPr>
          <w:rFonts w:ascii="宋体" w:hAnsi="宋体" w:hint="eastAsia"/>
          <w:sz w:val="28"/>
          <w:szCs w:val="28"/>
        </w:rPr>
        <w:t>项，形成核心期刊论文</w:t>
      </w:r>
      <w:r>
        <w:rPr>
          <w:rFonts w:ascii="宋体" w:hAnsi="宋体" w:hint="eastAsia"/>
          <w:sz w:val="28"/>
          <w:szCs w:val="28"/>
        </w:rPr>
        <w:t>1</w:t>
      </w:r>
      <w:r>
        <w:rPr>
          <w:rFonts w:ascii="宋体" w:hAnsi="宋体" w:hint="eastAsia"/>
          <w:sz w:val="28"/>
          <w:szCs w:val="28"/>
        </w:rPr>
        <w:t>篇，参与制定国家标准</w:t>
      </w:r>
      <w:r>
        <w:rPr>
          <w:rFonts w:ascii="宋体" w:hAnsi="宋体" w:hint="eastAsia"/>
          <w:sz w:val="28"/>
          <w:szCs w:val="28"/>
        </w:rPr>
        <w:t>2</w:t>
      </w:r>
      <w:r>
        <w:rPr>
          <w:rFonts w:ascii="宋体" w:hAnsi="宋体" w:hint="eastAsia"/>
          <w:sz w:val="28"/>
          <w:szCs w:val="28"/>
        </w:rPr>
        <w:t>项、行业标准</w:t>
      </w:r>
      <w:r>
        <w:rPr>
          <w:rFonts w:ascii="宋体" w:hAnsi="宋体" w:hint="eastAsia"/>
          <w:sz w:val="28"/>
          <w:szCs w:val="28"/>
        </w:rPr>
        <w:t>1</w:t>
      </w:r>
      <w:r>
        <w:rPr>
          <w:rFonts w:ascii="宋体" w:hAnsi="宋体" w:hint="eastAsia"/>
          <w:sz w:val="28"/>
          <w:szCs w:val="28"/>
        </w:rPr>
        <w:t>项。并与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月通过河南省耐火材料行业协会组织的项目鉴定，</w:t>
      </w:r>
      <w:r>
        <w:rPr>
          <w:rFonts w:ascii="宋体" w:hAnsi="宋体"/>
          <w:sz w:val="28"/>
          <w:szCs w:val="28"/>
        </w:rPr>
        <w:t>整体技术达到了国际先进水平</w:t>
      </w:r>
      <w:r>
        <w:rPr>
          <w:rFonts w:ascii="宋体" w:hAnsi="宋体" w:hint="eastAsia"/>
          <w:sz w:val="28"/>
          <w:szCs w:val="28"/>
        </w:rPr>
        <w:t>。</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、无碳刚玉尖晶石钢包工作衬</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钢包工作衬近</w:t>
      </w:r>
      <w:r>
        <w:rPr>
          <w:rFonts w:asciiTheme="minorEastAsia" w:hAnsiTheme="minorEastAsia" w:hint="eastAsia"/>
          <w:sz w:val="28"/>
          <w:szCs w:val="28"/>
        </w:rPr>
        <w:t>30</w:t>
      </w:r>
      <w:r>
        <w:rPr>
          <w:rFonts w:asciiTheme="minorEastAsia" w:hAnsiTheme="minorEastAsia" w:hint="eastAsia"/>
          <w:sz w:val="28"/>
          <w:szCs w:val="28"/>
        </w:rPr>
        <w:t>年以来一直使用镁碳质耐火材料，随着汽车等工业用低碳钢、超低碳钢对无碳耐火材料的需求，镁碳质钢包工作衬对法净钢有增“</w:t>
      </w:r>
      <w:r>
        <w:rPr>
          <w:rFonts w:asciiTheme="minorEastAsia" w:hAnsiTheme="minorEastAsia" w:hint="eastAsia"/>
          <w:sz w:val="28"/>
          <w:szCs w:val="28"/>
        </w:rPr>
        <w:t>C</w:t>
      </w:r>
      <w:r>
        <w:rPr>
          <w:rFonts w:asciiTheme="minorEastAsia" w:hAnsiTheme="minorEastAsia" w:hint="eastAsia"/>
          <w:sz w:val="28"/>
          <w:szCs w:val="28"/>
        </w:rPr>
        <w:t>”影响无法满足钢的质量要求。北京利尔适时承担了国家科学技术部“国家火炬计划产业化示范项目”《洁净钢冶炼钢包用无碳刚玉尖晶石预制衬项目》</w:t>
      </w:r>
      <w:r>
        <w:rPr>
          <w:rFonts w:asciiTheme="minorEastAsia" w:hAnsiTheme="minorEastAsia" w:hint="eastAsia"/>
          <w:sz w:val="28"/>
          <w:szCs w:val="28"/>
        </w:rPr>
        <w:t>，开展的优质低碳钢、超低碳钢用溶胶结合刚玉尖晶石耐火材料的研究和应用工作。</w:t>
      </w:r>
    </w:p>
    <w:p w:rsidR="00C97571" w:rsidRDefault="00ED02E0">
      <w:pPr>
        <w:spacing w:line="360" w:lineRule="auto"/>
        <w:ind w:firstLineChars="200" w:firstLine="560"/>
        <w:rPr>
          <w:rFonts w:asciiTheme="minorEastAsia" w:hAnsiTheme="minorEastAsia"/>
          <w:sz w:val="28"/>
          <w:szCs w:val="28"/>
        </w:rPr>
      </w:pPr>
      <w:r>
        <w:rPr>
          <w:rFonts w:ascii="宋体" w:eastAsia="宋体" w:hAnsi="宋体" w:cs="Times New Roman" w:hint="eastAsia"/>
          <w:sz w:val="28"/>
          <w:szCs w:val="28"/>
        </w:rPr>
        <w:t>北京利尔研制的钢包无碳刚玉尖晶石预制块是钢包整体浇注演变而来，因冬天零下</w:t>
      </w:r>
      <w:r>
        <w:rPr>
          <w:rFonts w:ascii="宋体" w:eastAsia="宋体" w:hAnsi="宋体" w:cs="Times New Roman" w:hint="eastAsia"/>
          <w:sz w:val="28"/>
          <w:szCs w:val="28"/>
        </w:rPr>
        <w:t>10</w:t>
      </w:r>
      <w:r>
        <w:rPr>
          <w:rFonts w:ascii="宋体" w:eastAsia="宋体" w:hAnsi="宋体" w:cs="Times New Roman" w:hint="eastAsia"/>
          <w:sz w:val="28"/>
          <w:szCs w:val="28"/>
        </w:rPr>
        <w:t>度—</w:t>
      </w:r>
      <w:r>
        <w:rPr>
          <w:rFonts w:ascii="宋体" w:eastAsia="宋体" w:hAnsi="宋体" w:cs="Times New Roman" w:hint="eastAsia"/>
          <w:sz w:val="28"/>
          <w:szCs w:val="28"/>
        </w:rPr>
        <w:t>20</w:t>
      </w:r>
      <w:r>
        <w:rPr>
          <w:rFonts w:ascii="宋体" w:eastAsia="宋体" w:hAnsi="宋体" w:cs="Times New Roman" w:hint="eastAsia"/>
          <w:sz w:val="28"/>
          <w:szCs w:val="28"/>
        </w:rPr>
        <w:t>度，无法浇注，与鞍钢双方共同攻关，在国内第一家实现不定型材料预制化</w:t>
      </w:r>
      <w:r>
        <w:rPr>
          <w:rFonts w:ascii="宋体" w:eastAsia="宋体" w:hAnsi="宋体" w:cs="Times New Roman" w:hint="eastAsia"/>
          <w:sz w:val="28"/>
          <w:szCs w:val="28"/>
        </w:rPr>
        <w:t>,</w:t>
      </w:r>
      <w:r>
        <w:rPr>
          <w:rFonts w:ascii="宋体" w:eastAsia="宋体" w:hAnsi="宋体" w:cs="Times New Roman" w:hint="eastAsia"/>
          <w:sz w:val="28"/>
          <w:szCs w:val="28"/>
        </w:rPr>
        <w:t>首家首次使用该产品填补国内空白。在鞍山钢铁公司</w:t>
      </w:r>
      <w:r>
        <w:rPr>
          <w:rFonts w:ascii="宋体" w:eastAsia="宋体" w:hAnsi="宋体" w:cs="Times New Roman" w:hint="eastAsia"/>
          <w:sz w:val="28"/>
          <w:szCs w:val="28"/>
        </w:rPr>
        <w:t>200</w:t>
      </w:r>
      <w:r>
        <w:rPr>
          <w:rFonts w:ascii="宋体" w:eastAsia="宋体" w:hAnsi="宋体" w:cs="Times New Roman" w:hint="eastAsia"/>
          <w:sz w:val="28"/>
          <w:szCs w:val="28"/>
        </w:rPr>
        <w:t>吨钢包使用，一次性寿命达</w:t>
      </w:r>
      <w:r>
        <w:rPr>
          <w:rFonts w:ascii="宋体" w:eastAsia="宋体" w:hAnsi="宋体" w:cs="Times New Roman" w:hint="eastAsia"/>
          <w:sz w:val="28"/>
          <w:szCs w:val="28"/>
        </w:rPr>
        <w:t>150</w:t>
      </w:r>
      <w:r>
        <w:rPr>
          <w:rFonts w:ascii="宋体" w:eastAsia="宋体" w:hAnsi="宋体" w:cs="Times New Roman" w:hint="eastAsia"/>
          <w:sz w:val="28"/>
          <w:szCs w:val="28"/>
        </w:rPr>
        <w:t>炉，创鞍钢大型钢包寿命纪录。在上</w:t>
      </w:r>
      <w:r>
        <w:rPr>
          <w:rFonts w:asciiTheme="minorEastAsia" w:hAnsiTheme="minorEastAsia" w:hint="eastAsia"/>
          <w:sz w:val="28"/>
          <w:szCs w:val="28"/>
        </w:rPr>
        <w:t>海宝钢</w:t>
      </w:r>
      <w:r>
        <w:rPr>
          <w:rFonts w:asciiTheme="minorEastAsia" w:hAnsiTheme="minorEastAsia" w:hint="eastAsia"/>
          <w:sz w:val="28"/>
          <w:szCs w:val="28"/>
        </w:rPr>
        <w:t>300</w:t>
      </w:r>
      <w:r>
        <w:rPr>
          <w:rFonts w:asciiTheme="minorEastAsia" w:hAnsiTheme="minorEastAsia" w:hint="eastAsia"/>
          <w:sz w:val="28"/>
          <w:szCs w:val="28"/>
        </w:rPr>
        <w:t>吨钢包上使用溶胶结合尖晶石浇注料整体浇注钢包，一次使用寿命</w:t>
      </w:r>
      <w:r>
        <w:rPr>
          <w:rFonts w:asciiTheme="minorEastAsia" w:hAnsiTheme="minorEastAsia" w:hint="eastAsia"/>
          <w:sz w:val="28"/>
          <w:szCs w:val="28"/>
        </w:rPr>
        <w:t>283</w:t>
      </w:r>
      <w:r>
        <w:rPr>
          <w:rFonts w:asciiTheme="minorEastAsia" w:hAnsiTheme="minorEastAsia" w:hint="eastAsia"/>
          <w:sz w:val="28"/>
          <w:szCs w:val="28"/>
        </w:rPr>
        <w:t>炉，使用同材质无碳刚玉尖晶石预制块钢包，使用寿命达到</w:t>
      </w:r>
      <w:r>
        <w:rPr>
          <w:rFonts w:asciiTheme="minorEastAsia" w:hAnsiTheme="minorEastAsia" w:hint="eastAsia"/>
          <w:sz w:val="28"/>
          <w:szCs w:val="28"/>
        </w:rPr>
        <w:t>248</w:t>
      </w:r>
      <w:r>
        <w:rPr>
          <w:rFonts w:asciiTheme="minorEastAsia" w:hAnsiTheme="minorEastAsia" w:hint="eastAsia"/>
          <w:sz w:val="28"/>
          <w:szCs w:val="28"/>
        </w:rPr>
        <w:t>炉，均创造了宝钢钢包至今未被突破的寿</w:t>
      </w:r>
      <w:r>
        <w:rPr>
          <w:rFonts w:asciiTheme="minorEastAsia" w:hAnsiTheme="minorEastAsia" w:hint="eastAsia"/>
          <w:sz w:val="28"/>
          <w:szCs w:val="28"/>
        </w:rPr>
        <w:t>命纪录。</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该产品在鞍钢和宝钢取得成功使用后，在钢铁企业洁净钢冶炼钢包中得到广泛地推广应用，已在首钢京唐、首钢迁钢、本钢、包钢、</w:t>
      </w:r>
      <w:r>
        <w:rPr>
          <w:rFonts w:asciiTheme="minorEastAsia" w:hAnsiTheme="minorEastAsia" w:hint="eastAsia"/>
          <w:sz w:val="28"/>
          <w:szCs w:val="28"/>
        </w:rPr>
        <w:lastRenderedPageBreak/>
        <w:t>邯宝、越南台塑等国内外大中型钢铁企业推广应用，使用结果表明该产品应用于洁净钢冶炼不会造成钢液增碳，</w:t>
      </w:r>
      <w:r>
        <w:rPr>
          <w:rFonts w:asciiTheme="minorEastAsia" w:hAnsiTheme="minorEastAsia"/>
          <w:sz w:val="28"/>
          <w:szCs w:val="28"/>
        </w:rPr>
        <w:t>与普通钢包</w:t>
      </w:r>
      <w:r>
        <w:rPr>
          <w:rFonts w:asciiTheme="minorEastAsia" w:hAnsiTheme="minorEastAsia" w:hint="eastAsia"/>
          <w:sz w:val="28"/>
          <w:szCs w:val="28"/>
        </w:rPr>
        <w:t>含碳</w:t>
      </w:r>
      <w:r>
        <w:rPr>
          <w:rFonts w:asciiTheme="minorEastAsia" w:hAnsiTheme="minorEastAsia"/>
          <w:sz w:val="28"/>
          <w:szCs w:val="28"/>
        </w:rPr>
        <w:t>包衬材料使用寿命相比提高了</w:t>
      </w:r>
      <w:r>
        <w:rPr>
          <w:rFonts w:asciiTheme="minorEastAsia" w:hAnsiTheme="minorEastAsia"/>
          <w:sz w:val="28"/>
          <w:szCs w:val="28"/>
        </w:rPr>
        <w:t>30%</w:t>
      </w:r>
      <w:r>
        <w:rPr>
          <w:rFonts w:asciiTheme="minorEastAsia" w:hAnsiTheme="minorEastAsia"/>
          <w:sz w:val="28"/>
          <w:szCs w:val="28"/>
        </w:rPr>
        <w:t>以上，提高了生产效率，大大的减少了钢包吨钢耐火材料消耗，节约了耐火材料资源，降低了冶炼成本。</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该项目产品具有良好的抗侵蚀性和较好的抗冲刷性，热震稳定性好，砌筑简单，克服了使用传统含碳耐火材料的增碳问题，解决了大型钢包在北方冬季气温低而不适合浇注的问题和钢包变形而无法采用整体浇注的问题，已产生了显著的经济效益或社会效益。</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项目产品属无碳绿色环保型耐火材料，具有材料无碳化、钢液洁净化、生产环保化、使用无害化、使用长寿化、资源节约化等特点，已获得国家发明专利（专利号</w:t>
      </w:r>
      <w:r>
        <w:rPr>
          <w:rFonts w:asciiTheme="minorEastAsia" w:hAnsiTheme="minorEastAsia"/>
          <w:sz w:val="28"/>
          <w:szCs w:val="28"/>
        </w:rPr>
        <w:t>ZL 02 1 17370.2</w:t>
      </w:r>
      <w:r>
        <w:rPr>
          <w:rFonts w:asciiTheme="minorEastAsia" w:hAnsiTheme="minorEastAsia"/>
          <w:sz w:val="28"/>
          <w:szCs w:val="28"/>
        </w:rPr>
        <w:t>），</w:t>
      </w:r>
      <w:r>
        <w:rPr>
          <w:rFonts w:asciiTheme="minorEastAsia" w:hAnsiTheme="minorEastAsia"/>
          <w:sz w:val="28"/>
          <w:szCs w:val="28"/>
        </w:rPr>
        <w:t>2008</w:t>
      </w:r>
      <w:r>
        <w:rPr>
          <w:rFonts w:asciiTheme="minorEastAsia" w:hAnsiTheme="minorEastAsia"/>
          <w:sz w:val="28"/>
          <w:szCs w:val="28"/>
        </w:rPr>
        <w:t>年被国家科学技术部等四部委认定为</w:t>
      </w:r>
      <w:r>
        <w:rPr>
          <w:rFonts w:asciiTheme="minorEastAsia" w:hAnsiTheme="minorEastAsia" w:hint="eastAsia"/>
          <w:sz w:val="28"/>
          <w:szCs w:val="28"/>
        </w:rPr>
        <w:t>“</w:t>
      </w:r>
      <w:r>
        <w:rPr>
          <w:rFonts w:asciiTheme="minorEastAsia" w:hAnsiTheme="minorEastAsia"/>
          <w:sz w:val="28"/>
          <w:szCs w:val="28"/>
        </w:rPr>
        <w:t>国家重点新产品</w:t>
      </w:r>
      <w:r>
        <w:rPr>
          <w:rFonts w:asciiTheme="minorEastAsia" w:hAnsiTheme="minorEastAsia" w:hint="eastAsia"/>
          <w:sz w:val="28"/>
          <w:szCs w:val="28"/>
        </w:rPr>
        <w:t>”</w:t>
      </w:r>
      <w:r>
        <w:rPr>
          <w:rFonts w:asciiTheme="minorEastAsia" w:hAnsiTheme="minorEastAsia"/>
          <w:sz w:val="28"/>
          <w:szCs w:val="28"/>
        </w:rPr>
        <w:t>，</w:t>
      </w:r>
      <w:r>
        <w:rPr>
          <w:rFonts w:asciiTheme="minorEastAsia" w:hAnsiTheme="minorEastAsia"/>
          <w:sz w:val="28"/>
          <w:szCs w:val="28"/>
        </w:rPr>
        <w:t xml:space="preserve"> 2011</w:t>
      </w:r>
      <w:r>
        <w:rPr>
          <w:rFonts w:asciiTheme="minorEastAsia" w:hAnsiTheme="minorEastAsia"/>
          <w:sz w:val="28"/>
          <w:szCs w:val="28"/>
        </w:rPr>
        <w:t>年荣获</w:t>
      </w:r>
      <w:r>
        <w:rPr>
          <w:rFonts w:asciiTheme="minorEastAsia" w:hAnsiTheme="minorEastAsia" w:hint="eastAsia"/>
          <w:sz w:val="28"/>
          <w:szCs w:val="28"/>
        </w:rPr>
        <w:t>“</w:t>
      </w:r>
      <w:r>
        <w:rPr>
          <w:rFonts w:asciiTheme="minorEastAsia" w:hAnsiTheme="minorEastAsia"/>
          <w:sz w:val="28"/>
          <w:szCs w:val="28"/>
        </w:rPr>
        <w:t>国家科学技术进步奖二等奖</w:t>
      </w:r>
      <w:r>
        <w:rPr>
          <w:rFonts w:asciiTheme="minorEastAsia" w:hAnsiTheme="minorEastAsia" w:hint="eastAsia"/>
          <w:sz w:val="28"/>
          <w:szCs w:val="28"/>
        </w:rPr>
        <w:t>”</w:t>
      </w:r>
      <w:r>
        <w:rPr>
          <w:rFonts w:asciiTheme="minorEastAsia" w:hAnsiTheme="minorEastAsia"/>
          <w:sz w:val="28"/>
          <w:szCs w:val="28"/>
        </w:rPr>
        <w:t>。</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、环保无碳中间包干式料</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中间包镁质干式料广泛使用的结合剂为酚醛树脂，在使用过程中分解产生甲酚、甲醛、二甲酚等刺激性气体，对环境污染较大；酚醛树脂碳化后的残碳留于包衬内，带来钢水</w:t>
      </w:r>
      <w:r>
        <w:rPr>
          <w:rFonts w:asciiTheme="minorEastAsia" w:hAnsiTheme="minorEastAsia" w:hint="eastAsia"/>
          <w:b/>
          <w:bCs/>
          <w:sz w:val="28"/>
          <w:szCs w:val="28"/>
        </w:rPr>
        <w:t>增碳、增氢</w:t>
      </w:r>
      <w:r>
        <w:rPr>
          <w:rFonts w:asciiTheme="minorEastAsia" w:hAnsiTheme="minorEastAsia" w:hint="eastAsia"/>
          <w:sz w:val="28"/>
          <w:szCs w:val="28"/>
        </w:rPr>
        <w:t>的问题，导致产生白点、花纹、气孔等缺陷。</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北京利尔为了满足冶炼优质低碳钢、超低碳钢等纯净钢对无碳耐火材料的需求，自主成功开发并具有自主知识产权的专有技术的环保无碳中间包干式料。该项目生产技术已获得国家发明专利（专利号</w:t>
      </w:r>
      <w:r>
        <w:rPr>
          <w:rFonts w:asciiTheme="minorEastAsia" w:hAnsiTheme="minorEastAsia" w:hint="eastAsia"/>
          <w:sz w:val="28"/>
          <w:szCs w:val="28"/>
        </w:rPr>
        <w:t>ZL201510553421.8</w:t>
      </w:r>
      <w:r>
        <w:rPr>
          <w:rFonts w:asciiTheme="minorEastAsia" w:hAnsiTheme="minorEastAsia" w:hint="eastAsia"/>
          <w:sz w:val="28"/>
          <w:szCs w:val="28"/>
        </w:rPr>
        <w:t>），目前处于工业化生产和使用阶段。在首钢京唐、</w:t>
      </w:r>
      <w:r>
        <w:rPr>
          <w:rFonts w:asciiTheme="minorEastAsia" w:hAnsiTheme="minorEastAsia" w:hint="eastAsia"/>
          <w:sz w:val="28"/>
          <w:szCs w:val="28"/>
        </w:rPr>
        <w:lastRenderedPageBreak/>
        <w:t>首钢迁安、鞍钢一炼钢、邢钢、攀</w:t>
      </w:r>
      <w:r>
        <w:rPr>
          <w:rFonts w:asciiTheme="minorEastAsia" w:hAnsiTheme="minorEastAsia" w:hint="eastAsia"/>
          <w:sz w:val="28"/>
          <w:szCs w:val="28"/>
        </w:rPr>
        <w:t>钢西昌、唐山不锈钢等国内大中型钢铁企业使用，性能优异，技术水平处于国内领先、国际先进水平。</w:t>
      </w:r>
      <w:r>
        <w:rPr>
          <w:rFonts w:asciiTheme="minorEastAsia" w:hAnsiTheme="minorEastAsia" w:hint="eastAsia"/>
          <w:sz w:val="28"/>
          <w:szCs w:val="28"/>
        </w:rPr>
        <w:t>2014</w:t>
      </w:r>
      <w:r>
        <w:rPr>
          <w:rFonts w:asciiTheme="minorEastAsia" w:hAnsiTheme="minorEastAsia" w:hint="eastAsia"/>
          <w:sz w:val="28"/>
          <w:szCs w:val="28"/>
        </w:rPr>
        <w:t>年，被北京市科委、北京市发改委等五部委评为</w:t>
      </w:r>
      <w:r>
        <w:rPr>
          <w:rFonts w:asciiTheme="minorEastAsia" w:hAnsiTheme="minorEastAsia"/>
          <w:sz w:val="28"/>
          <w:szCs w:val="28"/>
        </w:rPr>
        <w:t>“</w:t>
      </w:r>
      <w:r>
        <w:rPr>
          <w:rFonts w:asciiTheme="minorEastAsia" w:hAnsiTheme="minorEastAsia" w:hint="eastAsia"/>
          <w:sz w:val="28"/>
          <w:szCs w:val="28"/>
        </w:rPr>
        <w:t>中关村新技术新产品</w:t>
      </w:r>
      <w:r>
        <w:rPr>
          <w:rFonts w:asciiTheme="minorEastAsia" w:hAnsiTheme="minorEastAsia"/>
          <w:sz w:val="28"/>
          <w:szCs w:val="28"/>
        </w:rPr>
        <w:t>”</w:t>
      </w:r>
      <w:r>
        <w:rPr>
          <w:rFonts w:asciiTheme="minorEastAsia" w:hAnsiTheme="minorEastAsia" w:hint="eastAsia"/>
          <w:sz w:val="28"/>
          <w:szCs w:val="28"/>
        </w:rPr>
        <w:t>。被国家科学技术部评为“国家火炬计划产业化示范项目”。</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w:t>
      </w:r>
      <w:r>
        <w:rPr>
          <w:rFonts w:asciiTheme="minorEastAsia" w:hAnsiTheme="minorEastAsia"/>
          <w:sz w:val="28"/>
          <w:szCs w:val="28"/>
        </w:rPr>
        <w:t>问渠那得清如许</w:t>
      </w:r>
      <w:r>
        <w:rPr>
          <w:rFonts w:asciiTheme="minorEastAsia" w:hAnsiTheme="minorEastAsia" w:hint="eastAsia"/>
          <w:sz w:val="28"/>
          <w:szCs w:val="28"/>
        </w:rPr>
        <w:t>，</w:t>
      </w:r>
      <w:r>
        <w:rPr>
          <w:rFonts w:asciiTheme="minorEastAsia" w:hAnsiTheme="minorEastAsia"/>
          <w:sz w:val="28"/>
          <w:szCs w:val="28"/>
        </w:rPr>
        <w:t>为有源头活水来</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北京利尔坚持以创新驱动为核心，积极实施人才战略，搭建创新平台，为经营业绩的快速增长，奠定了坚实基础。北京利尔强大的技术创新能力主要体现在以下几方面。</w:t>
      </w:r>
    </w:p>
    <w:p w:rsidR="00C97571" w:rsidRDefault="00ED02E0">
      <w:pPr>
        <w:spacing w:line="360" w:lineRule="auto"/>
        <w:rPr>
          <w:rFonts w:asciiTheme="minorEastAsia" w:hAnsiTheme="minorEastAsia"/>
          <w:sz w:val="28"/>
          <w:szCs w:val="28"/>
        </w:rPr>
      </w:pPr>
      <w:r>
        <w:rPr>
          <w:rFonts w:asciiTheme="minorEastAsia" w:hAnsiTheme="minorEastAsia"/>
          <w:noProof/>
          <w:sz w:val="28"/>
          <w:szCs w:val="28"/>
        </w:rPr>
        <w:drawing>
          <wp:inline distT="0" distB="0" distL="0" distR="0">
            <wp:extent cx="5274310" cy="3679825"/>
            <wp:effectExtent l="19050" t="0" r="2540" b="0"/>
            <wp:docPr id="4" name="图片 3" descr="C:\DOCUME~1\ADMINI~1\LOCALS~1\Temp\15362025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DOCUME~1\ADMINI~1\LOCALS~1\Temp\1536202511(1).png"/>
                    <pic:cNvPicPr>
                      <a:picLocks noChangeAspect="1" noChangeArrowheads="1"/>
                    </pic:cNvPicPr>
                  </pic:nvPicPr>
                  <pic:blipFill>
                    <a:blip r:embed="rId12" cstate="print"/>
                    <a:srcRect/>
                    <a:stretch>
                      <a:fillRect/>
                    </a:stretch>
                  </pic:blipFill>
                  <pic:spPr>
                    <a:xfrm>
                      <a:off x="0" y="0"/>
                      <a:ext cx="5274310" cy="3680031"/>
                    </a:xfrm>
                    <a:prstGeom prst="rect">
                      <a:avLst/>
                    </a:prstGeom>
                    <a:noFill/>
                    <a:ln w="9525">
                      <a:noFill/>
                      <a:miter lim="800000"/>
                      <a:headEnd/>
                      <a:tailEnd/>
                    </a:ln>
                  </pic:spPr>
                </pic:pic>
              </a:graphicData>
            </a:graphic>
          </wp:inline>
        </w:drawing>
      </w:r>
    </w:p>
    <w:p w:rsidR="00C97571" w:rsidRDefault="00ED02E0">
      <w:pPr>
        <w:spacing w:line="360" w:lineRule="auto"/>
        <w:ind w:firstLineChars="200" w:firstLine="560"/>
        <w:rPr>
          <w:sz w:val="28"/>
          <w:szCs w:val="28"/>
        </w:rPr>
      </w:pPr>
      <w:bookmarkStart w:id="1" w:name="_Toc396224634"/>
      <w:r>
        <w:rPr>
          <w:rFonts w:ascii="宋体" w:hAnsi="宋体" w:hint="eastAsia"/>
          <w:sz w:val="28"/>
          <w:szCs w:val="28"/>
        </w:rPr>
        <w:t>1</w:t>
      </w:r>
      <w:r>
        <w:rPr>
          <w:rFonts w:ascii="宋体" w:hAnsi="宋体" w:hint="eastAsia"/>
          <w:sz w:val="28"/>
          <w:szCs w:val="28"/>
        </w:rPr>
        <w:t>、</w:t>
      </w:r>
      <w:bookmarkEnd w:id="1"/>
      <w:r>
        <w:rPr>
          <w:rFonts w:hint="eastAsia"/>
          <w:sz w:val="28"/>
          <w:szCs w:val="28"/>
        </w:rPr>
        <w:t>拥有高素质的人才队伍</w:t>
      </w:r>
    </w:p>
    <w:p w:rsidR="00C97571" w:rsidRDefault="00ED02E0">
      <w:pPr>
        <w:spacing w:line="360" w:lineRule="auto"/>
        <w:ind w:firstLineChars="200" w:firstLine="560"/>
        <w:jc w:val="left"/>
        <w:rPr>
          <w:rFonts w:ascii="宋体" w:hAnsi="宋体"/>
          <w:sz w:val="28"/>
          <w:szCs w:val="28"/>
        </w:rPr>
      </w:pPr>
      <w:r>
        <w:rPr>
          <w:rFonts w:ascii="宋体" w:hAnsi="宋体" w:hint="eastAsia"/>
          <w:sz w:val="28"/>
          <w:szCs w:val="28"/>
        </w:rPr>
        <w:t>以赵继增先生为核心的创业团队主要来自洛阳耐火材料研究院，他深知人才对技术创新</w:t>
      </w:r>
      <w:r>
        <w:rPr>
          <w:rFonts w:ascii="宋体" w:hAnsi="宋体" w:hint="eastAsia"/>
          <w:sz w:val="28"/>
          <w:szCs w:val="28"/>
        </w:rPr>
        <w:t>、新技术产业化和企业发展的重要性，积极营造尊重劳动、尊重知识、尊重人才、尊重创造，有利于优秀人才脱颖而出的优良环境。形成广纳群贤、人尽其才、充满生机与活力的用人</w:t>
      </w:r>
      <w:r>
        <w:rPr>
          <w:rFonts w:ascii="宋体" w:hAnsi="宋体" w:hint="eastAsia"/>
          <w:sz w:val="28"/>
          <w:szCs w:val="28"/>
        </w:rPr>
        <w:lastRenderedPageBreak/>
        <w:t>机制，打造了一支优秀的研发队伍。专业技术人员占比达</w:t>
      </w:r>
      <w:r>
        <w:rPr>
          <w:rFonts w:ascii="宋体" w:hAnsi="宋体" w:hint="eastAsia"/>
          <w:sz w:val="28"/>
          <w:szCs w:val="28"/>
        </w:rPr>
        <w:t>30%</w:t>
      </w:r>
      <w:r>
        <w:rPr>
          <w:rFonts w:ascii="宋体" w:hAnsi="宋体" w:hint="eastAsia"/>
          <w:sz w:val="28"/>
          <w:szCs w:val="28"/>
        </w:rPr>
        <w:t>以上，是</w:t>
      </w:r>
      <w:r>
        <w:rPr>
          <w:rFonts w:ascii="宋体" w:hAnsi="宋体"/>
          <w:sz w:val="28"/>
          <w:szCs w:val="28"/>
        </w:rPr>
        <w:t>国内耐火材料企业中</w:t>
      </w:r>
      <w:r>
        <w:rPr>
          <w:rFonts w:ascii="宋体" w:hAnsi="宋体" w:hint="eastAsia"/>
          <w:sz w:val="28"/>
          <w:szCs w:val="28"/>
        </w:rPr>
        <w:t>高端技术人才</w:t>
      </w:r>
      <w:r>
        <w:rPr>
          <w:rFonts w:ascii="宋体" w:hAnsi="宋体"/>
          <w:sz w:val="28"/>
          <w:szCs w:val="28"/>
        </w:rPr>
        <w:t>、高级技术</w:t>
      </w:r>
      <w:r>
        <w:rPr>
          <w:rFonts w:ascii="宋体" w:hAnsi="宋体" w:hint="eastAsia"/>
          <w:sz w:val="28"/>
          <w:szCs w:val="28"/>
        </w:rPr>
        <w:t>职称</w:t>
      </w:r>
      <w:r>
        <w:rPr>
          <w:rFonts w:ascii="宋体" w:hAnsi="宋体"/>
          <w:sz w:val="28"/>
          <w:szCs w:val="28"/>
        </w:rPr>
        <w:t>人员比例最高的</w:t>
      </w:r>
      <w:r>
        <w:rPr>
          <w:rFonts w:ascii="宋体" w:hAnsi="宋体" w:hint="eastAsia"/>
          <w:sz w:val="28"/>
          <w:szCs w:val="28"/>
        </w:rPr>
        <w:t>企业之一。技术人员专业涵盖了无机非金属材料、机械设计、热工、冶金、检测等多个专业，各学科相互交叉补充。同时，北京利尔还外聘了多名专家和学者共同参与公司的应用基础研究和技术创新活动，具备了新产品开发、工程和工厂设计、模具设计、热工设</w:t>
      </w:r>
      <w:r>
        <w:rPr>
          <w:rFonts w:ascii="宋体" w:hAnsi="宋体" w:hint="eastAsia"/>
          <w:sz w:val="28"/>
          <w:szCs w:val="28"/>
        </w:rPr>
        <w:t>备设计、窑炉配置设计、试验检测、现场技术支撑等综合研发实力，有利于新技术、新成果、新装备的产业化。北京利尔的人力资源优势为企业的可持续发展提供强有力的人才支撑。</w:t>
      </w:r>
    </w:p>
    <w:p w:rsidR="00C97571" w:rsidRDefault="00ED02E0">
      <w:pPr>
        <w:ind w:firstLineChars="200" w:firstLine="560"/>
        <w:rPr>
          <w:sz w:val="28"/>
          <w:szCs w:val="28"/>
        </w:rPr>
      </w:pPr>
      <w:r>
        <w:rPr>
          <w:rFonts w:hint="eastAsia"/>
          <w:sz w:val="28"/>
          <w:szCs w:val="28"/>
        </w:rPr>
        <w:t>2</w:t>
      </w:r>
      <w:r>
        <w:rPr>
          <w:rFonts w:hint="eastAsia"/>
          <w:sz w:val="28"/>
          <w:szCs w:val="28"/>
        </w:rPr>
        <w:t>、建立了系统高效的创新机制</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北京利尔建立了健全可行的技术人员激励制度，制定了科研成果奖励制度，加强对研发人员的管理和激励，提高了研发人员的积极性和创造性。把研发成果和技术人员的收益挂钩，使技术人员的个人职业生涯与企业长远发展的需求相一致。技术人员创新成果与个人待遇地位挂钩，根据其贡献大小，均可得到相应的物质和精神回报。系统高效的创新机制，保证了公</w:t>
      </w:r>
      <w:r>
        <w:rPr>
          <w:rFonts w:ascii="宋体" w:hAnsi="宋体" w:hint="eastAsia"/>
          <w:sz w:val="28"/>
          <w:szCs w:val="28"/>
        </w:rPr>
        <w:t>司创新工作出人才、出成果。</w:t>
      </w:r>
    </w:p>
    <w:p w:rsidR="00C97571" w:rsidRDefault="00ED02E0">
      <w:pPr>
        <w:spacing w:line="360" w:lineRule="auto"/>
        <w:ind w:firstLineChars="200" w:firstLine="560"/>
        <w:rPr>
          <w:rFonts w:ascii="宋体" w:hAnsi="宋体"/>
          <w:sz w:val="28"/>
          <w:szCs w:val="28"/>
        </w:rPr>
      </w:pPr>
      <w:bookmarkStart w:id="2" w:name="_Toc396224636"/>
      <w:r>
        <w:rPr>
          <w:rFonts w:ascii="宋体" w:hAnsi="宋体" w:hint="eastAsia"/>
          <w:sz w:val="28"/>
          <w:szCs w:val="28"/>
        </w:rPr>
        <w:t>3</w:t>
      </w:r>
      <w:r>
        <w:rPr>
          <w:rFonts w:ascii="宋体" w:hAnsi="宋体" w:hint="eastAsia"/>
          <w:sz w:val="28"/>
          <w:szCs w:val="28"/>
        </w:rPr>
        <w:t>、建立了良好的研究开发创新平台</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北京利尔实行“市场—科研—中试—产业化—市场”的一体化模式。根据发展和市场需求开展基础研究、应用研究、工程化研究和市场支撑性研究，建立了二十多个以项目组为单位的研发架构。</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项目组对研发产品从实验室实验、生产、中试和使用进行全过程跟踪，研发人员一直坚持“实验室—生产现场—使用现场”三结合的</w:t>
      </w:r>
      <w:r>
        <w:rPr>
          <w:rFonts w:ascii="宋体" w:hAnsi="宋体" w:hint="eastAsia"/>
          <w:sz w:val="28"/>
          <w:szCs w:val="28"/>
        </w:rPr>
        <w:lastRenderedPageBreak/>
        <w:t>研发原则，对提高研发质量和工作效率起着重要的作用。</w:t>
      </w:r>
    </w:p>
    <w:p w:rsidR="00C97571" w:rsidRDefault="00ED02E0">
      <w:pPr>
        <w:ind w:firstLine="510"/>
        <w:rPr>
          <w:sz w:val="28"/>
          <w:szCs w:val="28"/>
        </w:rPr>
      </w:pPr>
      <w:r>
        <w:rPr>
          <w:rFonts w:hint="eastAsia"/>
          <w:sz w:val="28"/>
          <w:szCs w:val="28"/>
        </w:rPr>
        <w:t>4</w:t>
      </w:r>
      <w:r>
        <w:rPr>
          <w:rFonts w:hint="eastAsia"/>
          <w:sz w:val="28"/>
          <w:szCs w:val="28"/>
        </w:rPr>
        <w:t>、</w:t>
      </w:r>
      <w:bookmarkEnd w:id="2"/>
      <w:r>
        <w:rPr>
          <w:rFonts w:hint="eastAsia"/>
          <w:sz w:val="28"/>
          <w:szCs w:val="28"/>
        </w:rPr>
        <w:t>拥有先进的实验和测试装备</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北京利尔非常重视实验室实验手段和中试能力的建设，已拥有完善的大型材料结构性能检测分析仪器装备和以应用性能研究为主的高温模拟实验装置。检测中心拥有先进的科研开发与检测仪器</w:t>
      </w:r>
      <w:r>
        <w:rPr>
          <w:rFonts w:ascii="宋体" w:hAnsi="宋体"/>
          <w:sz w:val="28"/>
          <w:szCs w:val="28"/>
        </w:rPr>
        <w:t>200</w:t>
      </w:r>
      <w:r>
        <w:rPr>
          <w:rFonts w:ascii="宋体" w:hAnsi="宋体" w:hint="eastAsia"/>
          <w:sz w:val="28"/>
          <w:szCs w:val="28"/>
        </w:rPr>
        <w:t>多台套，包括实验室所需的各种小型试验设备、具有中试能力的大型试验设备、常温和高温物理性能测试设备仪器等，还进口了扫描电子显微镜、</w:t>
      </w:r>
      <w:r>
        <w:rPr>
          <w:rFonts w:ascii="宋体" w:hAnsi="宋体"/>
          <w:sz w:val="28"/>
          <w:szCs w:val="28"/>
        </w:rPr>
        <w:t>X</w:t>
      </w:r>
      <w:r>
        <w:rPr>
          <w:rFonts w:ascii="宋体" w:hAnsi="宋体" w:hint="eastAsia"/>
          <w:sz w:val="28"/>
          <w:szCs w:val="28"/>
        </w:rPr>
        <w:t>荧光光谱分析仪、原子吸收光谱仪等，已通过中国合格评定国家认可委员会认可。先进的研发装备为新技术、新产品奠定了的基础。</w:t>
      </w:r>
    </w:p>
    <w:p w:rsidR="00C97571" w:rsidRDefault="00ED02E0">
      <w:pPr>
        <w:spacing w:line="360" w:lineRule="auto"/>
        <w:ind w:firstLineChars="200" w:firstLine="560"/>
        <w:rPr>
          <w:sz w:val="28"/>
          <w:szCs w:val="28"/>
        </w:rPr>
      </w:pPr>
      <w:bookmarkStart w:id="3" w:name="_Toc396224637"/>
      <w:r>
        <w:rPr>
          <w:rFonts w:hint="eastAsia"/>
          <w:sz w:val="28"/>
          <w:szCs w:val="28"/>
        </w:rPr>
        <w:t>5</w:t>
      </w:r>
      <w:r>
        <w:rPr>
          <w:rFonts w:hint="eastAsia"/>
          <w:sz w:val="28"/>
          <w:szCs w:val="28"/>
        </w:rPr>
        <w:t>、具备强大的综合配置设计开发能力</w:t>
      </w:r>
      <w:bookmarkEnd w:id="3"/>
    </w:p>
    <w:p w:rsidR="00C97571" w:rsidRDefault="00ED02E0">
      <w:pPr>
        <w:spacing w:line="360" w:lineRule="auto"/>
        <w:ind w:firstLineChars="200" w:firstLine="560"/>
        <w:rPr>
          <w:rFonts w:ascii="宋体" w:hAnsi="宋体"/>
          <w:sz w:val="28"/>
          <w:szCs w:val="28"/>
        </w:rPr>
      </w:pPr>
      <w:r>
        <w:rPr>
          <w:rFonts w:ascii="宋体" w:hAnsi="宋体" w:hint="eastAsia"/>
          <w:sz w:val="28"/>
          <w:szCs w:val="28"/>
        </w:rPr>
        <w:t>耐火材料的配置设计、</w:t>
      </w:r>
      <w:r>
        <w:rPr>
          <w:rFonts w:ascii="宋体" w:hAnsi="宋体"/>
          <w:sz w:val="28"/>
          <w:szCs w:val="28"/>
        </w:rPr>
        <w:t>模具</w:t>
      </w:r>
      <w:r>
        <w:rPr>
          <w:rFonts w:ascii="宋体" w:hAnsi="宋体" w:hint="eastAsia"/>
          <w:sz w:val="28"/>
          <w:szCs w:val="28"/>
        </w:rPr>
        <w:t>和</w:t>
      </w:r>
      <w:r>
        <w:rPr>
          <w:rFonts w:ascii="宋体" w:hAnsi="宋体"/>
          <w:sz w:val="28"/>
          <w:szCs w:val="28"/>
        </w:rPr>
        <w:t>施工机具</w:t>
      </w:r>
      <w:r>
        <w:rPr>
          <w:rFonts w:ascii="宋体" w:hAnsi="宋体" w:hint="eastAsia"/>
          <w:sz w:val="28"/>
          <w:szCs w:val="28"/>
        </w:rPr>
        <w:t>设计是高温热工装备用</w:t>
      </w:r>
      <w:r>
        <w:rPr>
          <w:rFonts w:ascii="宋体" w:hAnsi="宋体" w:hint="eastAsia"/>
          <w:sz w:val="28"/>
          <w:szCs w:val="28"/>
        </w:rPr>
        <w:t>耐火材料整体承包业务中的关键环节。北京利尔专门</w:t>
      </w:r>
      <w:r>
        <w:rPr>
          <w:rFonts w:ascii="宋体" w:hAnsi="宋体"/>
          <w:sz w:val="28"/>
          <w:szCs w:val="28"/>
        </w:rPr>
        <w:t>配备</w:t>
      </w:r>
      <w:r>
        <w:rPr>
          <w:rFonts w:ascii="宋体" w:hAnsi="宋体" w:hint="eastAsia"/>
          <w:sz w:val="28"/>
          <w:szCs w:val="28"/>
        </w:rPr>
        <w:t>了工程和工厂设计、</w:t>
      </w:r>
      <w:r>
        <w:rPr>
          <w:rFonts w:ascii="宋体" w:hAnsi="宋体"/>
          <w:sz w:val="28"/>
          <w:szCs w:val="28"/>
        </w:rPr>
        <w:t>模具设计</w:t>
      </w:r>
      <w:r>
        <w:rPr>
          <w:rFonts w:ascii="宋体" w:hAnsi="宋体" w:hint="eastAsia"/>
          <w:sz w:val="28"/>
          <w:szCs w:val="28"/>
        </w:rPr>
        <w:t>、</w:t>
      </w:r>
      <w:r>
        <w:rPr>
          <w:rFonts w:ascii="宋体" w:hAnsi="宋体"/>
          <w:sz w:val="28"/>
          <w:szCs w:val="28"/>
        </w:rPr>
        <w:t>机械制造</w:t>
      </w:r>
      <w:r>
        <w:rPr>
          <w:rFonts w:ascii="宋体" w:hAnsi="宋体" w:hint="eastAsia"/>
          <w:sz w:val="28"/>
          <w:szCs w:val="28"/>
        </w:rPr>
        <w:t>和热工</w:t>
      </w:r>
      <w:r>
        <w:rPr>
          <w:rFonts w:ascii="宋体" w:hAnsi="宋体"/>
          <w:sz w:val="28"/>
          <w:szCs w:val="28"/>
        </w:rPr>
        <w:t>专业人才</w:t>
      </w:r>
      <w:r>
        <w:rPr>
          <w:rFonts w:ascii="宋体" w:hAnsi="宋体" w:hint="eastAsia"/>
          <w:sz w:val="28"/>
          <w:szCs w:val="28"/>
        </w:rPr>
        <w:t>团队</w:t>
      </w:r>
      <w:r>
        <w:rPr>
          <w:rFonts w:ascii="宋体" w:hAnsi="宋体"/>
          <w:sz w:val="28"/>
          <w:szCs w:val="28"/>
        </w:rPr>
        <w:t>，</w:t>
      </w:r>
      <w:r>
        <w:rPr>
          <w:rFonts w:ascii="宋体" w:hAnsi="宋体" w:hint="eastAsia"/>
          <w:sz w:val="28"/>
          <w:szCs w:val="28"/>
        </w:rPr>
        <w:t>建立了全方位协同的立体创新体系。强大的创新能力通过实体的有效工程化、产业化和商业化，为公司创造了</w:t>
      </w:r>
      <w:r>
        <w:rPr>
          <w:rFonts w:ascii="宋体" w:hAnsi="宋体"/>
          <w:sz w:val="28"/>
          <w:szCs w:val="28"/>
        </w:rPr>
        <w:t>巨大的</w:t>
      </w:r>
      <w:r>
        <w:rPr>
          <w:rFonts w:ascii="宋体" w:hAnsi="宋体" w:hint="eastAsia"/>
          <w:sz w:val="28"/>
          <w:szCs w:val="28"/>
        </w:rPr>
        <w:t>价值。先进的科技成果必须匹配高水平的设计，才得迅速快捷转化为生产力。</w:t>
      </w:r>
    </w:p>
    <w:p w:rsidR="00C97571" w:rsidRDefault="00ED02E0">
      <w:pPr>
        <w:pStyle w:val="a5"/>
        <w:spacing w:line="500" w:lineRule="exact"/>
        <w:ind w:firstLine="560"/>
        <w:rPr>
          <w:sz w:val="28"/>
          <w:szCs w:val="20"/>
        </w:rPr>
      </w:pPr>
      <w:r>
        <w:rPr>
          <w:rFonts w:hint="eastAsia"/>
          <w:sz w:val="28"/>
          <w:szCs w:val="28"/>
        </w:rPr>
        <w:t>6</w:t>
      </w:r>
      <w:r>
        <w:rPr>
          <w:rFonts w:hint="eastAsia"/>
          <w:sz w:val="28"/>
          <w:szCs w:val="28"/>
        </w:rPr>
        <w:t>、致力于</w:t>
      </w:r>
      <w:r>
        <w:rPr>
          <w:rFonts w:hint="eastAsia"/>
          <w:sz w:val="28"/>
          <w:szCs w:val="20"/>
        </w:rPr>
        <w:t>开放的产学研用合作</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为了紧跟高温工业用耐火材料技术发展潮流，保持在国内高温工业用耐火材料技术领域的领先地位，把握当前最先进的技术潮流和技术未来发展的趋势，北京利尔持续加强研发投入，</w:t>
      </w:r>
      <w:r>
        <w:rPr>
          <w:rFonts w:ascii="宋体" w:hAnsi="宋体"/>
          <w:sz w:val="28"/>
          <w:szCs w:val="28"/>
        </w:rPr>
        <w:t>加强与高等院校、科研机构和</w:t>
      </w:r>
      <w:r>
        <w:rPr>
          <w:rFonts w:ascii="宋体" w:hAnsi="宋体" w:hint="eastAsia"/>
          <w:sz w:val="28"/>
          <w:szCs w:val="28"/>
        </w:rPr>
        <w:t>国内外有关企业</w:t>
      </w:r>
      <w:r>
        <w:rPr>
          <w:rFonts w:ascii="宋体" w:hAnsi="宋体"/>
          <w:sz w:val="28"/>
          <w:szCs w:val="28"/>
        </w:rPr>
        <w:t>的产</w:t>
      </w:r>
      <w:r>
        <w:rPr>
          <w:rFonts w:ascii="宋体" w:hAnsi="宋体"/>
          <w:sz w:val="28"/>
          <w:szCs w:val="28"/>
        </w:rPr>
        <w:t>学研</w:t>
      </w:r>
      <w:r>
        <w:rPr>
          <w:rFonts w:ascii="宋体" w:hAnsi="宋体" w:hint="eastAsia"/>
          <w:sz w:val="28"/>
          <w:szCs w:val="28"/>
        </w:rPr>
        <w:t>用</w:t>
      </w:r>
      <w:r>
        <w:rPr>
          <w:rFonts w:ascii="宋体" w:hAnsi="宋体"/>
          <w:sz w:val="28"/>
          <w:szCs w:val="28"/>
        </w:rPr>
        <w:t>合作</w:t>
      </w:r>
      <w:r>
        <w:rPr>
          <w:rFonts w:ascii="宋体" w:hAnsi="宋体" w:hint="eastAsia"/>
          <w:sz w:val="28"/>
          <w:szCs w:val="28"/>
        </w:rPr>
        <w:t>。目前与天津大学、北京</w:t>
      </w:r>
      <w:r>
        <w:rPr>
          <w:rFonts w:ascii="宋体" w:hAnsi="宋体" w:hint="eastAsia"/>
          <w:sz w:val="28"/>
          <w:szCs w:val="28"/>
        </w:rPr>
        <w:lastRenderedPageBreak/>
        <w:t>科技大学、武汉科技大学、郑州大学、鞍山科技大学、西安建筑科技大学及华东化工大学等多所高校建立了校企合作关系。与武汉科技大学共同开办“耐火材料联合实验室”，与辽宁科技大学合作开设“新型镁质耐火材料联合实验室”，与天津钢管共同开办了“耐火材料联合实验室”，积极争取承担国家及北京市的重大科研项目，进行联合攻关；并通过产学研用结合、设立开放基金等，吸引国内外中青年科技人员申请研究课题，建立了高校、科研单位和企业科技创新的对接平台。</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今天的北京利尔已成立了新材料研究院，建立了博士后科研</w:t>
      </w:r>
      <w:r>
        <w:rPr>
          <w:rFonts w:ascii="宋体" w:hAnsi="宋体" w:hint="eastAsia"/>
          <w:sz w:val="28"/>
          <w:szCs w:val="28"/>
        </w:rPr>
        <w:t>工作站，研发中心被认定为北京市企业技术中心。强大的科技创新投入，先进的研发仪器和装备、高效的创新机制、全方位开放的对外合作平台、齐全的工程化和产业化能力，构建了完备的技术创新体系，为北京利尔持续快速发展提供了有力保障。</w:t>
      </w:r>
    </w:p>
    <w:p w:rsidR="00C97571" w:rsidRDefault="00ED02E0">
      <w:pPr>
        <w:ind w:firstLineChars="200" w:firstLine="562"/>
        <w:rPr>
          <w:rFonts w:asciiTheme="minorEastAsia" w:hAnsiTheme="minorEastAsia"/>
          <w:b/>
          <w:sz w:val="28"/>
          <w:szCs w:val="28"/>
        </w:rPr>
      </w:pPr>
      <w:r>
        <w:rPr>
          <w:rFonts w:asciiTheme="minorEastAsia" w:hAnsiTheme="minorEastAsia" w:hint="eastAsia"/>
          <w:b/>
          <w:sz w:val="28"/>
          <w:szCs w:val="28"/>
        </w:rPr>
        <w:t>（三）为客户创造价值，模式创新促发展</w:t>
      </w:r>
    </w:p>
    <w:p w:rsidR="00C97571" w:rsidRDefault="00ED02E0">
      <w:pPr>
        <w:ind w:firstLineChars="200" w:firstLine="560"/>
        <w:rPr>
          <w:sz w:val="28"/>
          <w:szCs w:val="28"/>
        </w:rPr>
      </w:pPr>
      <w:r>
        <w:rPr>
          <w:rFonts w:ascii="宋体" w:hAnsi="宋体" w:hint="eastAsia"/>
          <w:sz w:val="28"/>
          <w:szCs w:val="28"/>
        </w:rPr>
        <w:t>随着市场环境的变化，企业市场营销活动面临着诸多的挑战，以营销创新谋求企业发展，是摆在企业面前的一个十分现实而又紧迫的课题。北京利尔依托科技创新优势，主动适应新的市场环境要求，</w:t>
      </w:r>
      <w:r>
        <w:rPr>
          <w:rFonts w:hint="eastAsia"/>
          <w:sz w:val="28"/>
          <w:szCs w:val="28"/>
        </w:rPr>
        <w:t>秉承帮助客户创造更大价值的服务理念，依托完善的产品线、强大的创新能力，</w:t>
      </w:r>
      <w:r>
        <w:rPr>
          <w:rFonts w:asciiTheme="minorEastAsia" w:hAnsiTheme="minorEastAsia" w:hint="eastAsia"/>
          <w:sz w:val="28"/>
          <w:szCs w:val="28"/>
        </w:rPr>
        <w:t>率先创造了</w:t>
      </w:r>
      <w:r>
        <w:rPr>
          <w:rFonts w:asciiTheme="minorEastAsia" w:hAnsiTheme="minorEastAsia" w:hint="eastAsia"/>
          <w:sz w:val="28"/>
          <w:szCs w:val="28"/>
        </w:rPr>
        <w:t>全程在线服务的整体承包经营模式。</w:t>
      </w:r>
      <w:r>
        <w:rPr>
          <w:rFonts w:hint="eastAsia"/>
          <w:sz w:val="28"/>
          <w:szCs w:val="28"/>
        </w:rPr>
        <w:t>公司的市场拓展能力、核心竞争能力和盈利能力得到进一步提升。</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、新时代创造新模式</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2000</w:t>
      </w:r>
      <w:r>
        <w:rPr>
          <w:rFonts w:asciiTheme="minorEastAsia" w:hAnsiTheme="minorEastAsia" w:hint="eastAsia"/>
          <w:sz w:val="28"/>
          <w:szCs w:val="28"/>
        </w:rPr>
        <w:t>年以前，耐火材料行业以出售产品为主，客户为产品定指</w:t>
      </w:r>
      <w:r>
        <w:rPr>
          <w:rFonts w:asciiTheme="minorEastAsia" w:hAnsiTheme="minorEastAsia" w:hint="eastAsia"/>
          <w:sz w:val="28"/>
          <w:szCs w:val="28"/>
        </w:rPr>
        <w:lastRenderedPageBreak/>
        <w:t>标，耐火材料企业完成产品生产和发货后，就完成了销售工作。企业分工细，造就了大量耐火材料企业的涌现。北京利尔创立之初，依托人才优势和创新优势，成功开发出了一系列的优质耐火材料新产品，成功填补了国内连铸用耐火材料的空白，逐渐在市场上形成了自己的品牌。但是公司仍是一家典型的市场拉动型企业，而非市场引导型企业，销售产品是按吨或者按件卖，一吨卖多少</w:t>
      </w:r>
      <w:r>
        <w:rPr>
          <w:rFonts w:asciiTheme="minorEastAsia" w:hAnsiTheme="minorEastAsia" w:hint="eastAsia"/>
          <w:sz w:val="28"/>
          <w:szCs w:val="28"/>
        </w:rPr>
        <w:t>钱，或者一件卖多少钱，这样就无法将技术优势和良好的服务传递到客户那里，也无法给客户创造更大的价值。公司的产品具有明显的技术优势，但是没有把技术优势转变成竞争优势，致使公司的商业模式和企业规模不相匹配，没有形成核心商业模式，生产和市场不能很好地衔接起来，又不懂如何服务客户，结果造成企业的年销售额一直在</w:t>
      </w:r>
      <w:r>
        <w:rPr>
          <w:rFonts w:asciiTheme="minorEastAsia" w:hAnsiTheme="minorEastAsia"/>
          <w:sz w:val="28"/>
          <w:szCs w:val="28"/>
        </w:rPr>
        <w:t>1</w:t>
      </w:r>
      <w:r>
        <w:rPr>
          <w:rFonts w:asciiTheme="minorEastAsia" w:hAnsiTheme="minorEastAsia" w:hint="eastAsia"/>
          <w:sz w:val="28"/>
          <w:szCs w:val="28"/>
        </w:rPr>
        <w:t>亿左右徘徊，公司发展陷入瓶颈状态。</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2000</w:t>
      </w:r>
      <w:r>
        <w:rPr>
          <w:rFonts w:asciiTheme="minorEastAsia" w:hAnsiTheme="minorEastAsia" w:hint="eastAsia"/>
          <w:sz w:val="28"/>
          <w:szCs w:val="28"/>
        </w:rPr>
        <w:t>年以后，随着钢铁、水泥等高温工业新技术、新工艺的应用，对耐火材料行业也提出了新的要求，连铸中间包作为钢铁连铸过程中的一个重要工序，当时耐火材料使用的是硅质绝热板，但由于对钢水造成污染，影响钢坯的质量，北京利尔开发的镁质喷涂料具有使用寿命长、净化钢水等优点，不管是施工工艺还是装备设计都填补了国内空白。由于该产品的施工机具、施工方法在国内都是空白，在产品推广阶段，北京利尔和首钢合作，从提供设备到提供施工服务，从小试到中试，再到工业试验，一直到全面推开，并对客户进行贴心的现场施工维护服务，打开了新产品的市</w:t>
      </w:r>
      <w:r>
        <w:rPr>
          <w:rFonts w:asciiTheme="minorEastAsia" w:hAnsiTheme="minorEastAsia" w:hint="eastAsia"/>
          <w:sz w:val="28"/>
          <w:szCs w:val="28"/>
        </w:rPr>
        <w:t>场。同时在为客户提供施工维护服务的同时，能够不断发现客户的需求，通过北京利尔强大的技术</w:t>
      </w:r>
      <w:r>
        <w:rPr>
          <w:rFonts w:asciiTheme="minorEastAsia" w:hAnsiTheme="minorEastAsia" w:hint="eastAsia"/>
          <w:sz w:val="28"/>
          <w:szCs w:val="28"/>
        </w:rPr>
        <w:lastRenderedPageBreak/>
        <w:t>支撑能力实现快速响应，不但北京利尔得到了提升，而且和客户建立了长期稳定的业务关系，北京利尔也由此确立了全程在线服务的整体承包经营模式。</w:t>
      </w:r>
    </w:p>
    <w:p w:rsidR="00C97571" w:rsidRDefault="00ED02E0">
      <w:pPr>
        <w:spacing w:line="360" w:lineRule="auto"/>
        <w:ind w:firstLineChars="200" w:firstLine="560"/>
        <w:rPr>
          <w:rFonts w:ascii="宋体" w:hAnsi="宋体"/>
          <w:sz w:val="28"/>
          <w:szCs w:val="28"/>
        </w:rPr>
      </w:pPr>
      <w:r>
        <w:rPr>
          <w:rFonts w:asciiTheme="minorEastAsia" w:hAnsiTheme="minorEastAsia" w:hint="eastAsia"/>
          <w:sz w:val="28"/>
          <w:szCs w:val="28"/>
        </w:rPr>
        <w:t>北京利尔</w:t>
      </w:r>
      <w:r>
        <w:rPr>
          <w:rFonts w:ascii="宋体" w:hAnsi="宋体" w:hint="eastAsia"/>
          <w:sz w:val="28"/>
          <w:szCs w:val="28"/>
        </w:rPr>
        <w:t>作为我国钢铁工业耐火材料整体承包服务的先行者，在国内耐火材料行业率先提出了由</w:t>
      </w:r>
      <w:r>
        <w:rPr>
          <w:rFonts w:ascii="宋体" w:hAnsi="宋体"/>
          <w:b/>
          <w:bCs/>
          <w:sz w:val="28"/>
          <w:szCs w:val="28"/>
        </w:rPr>
        <w:t>“</w:t>
      </w:r>
      <w:r>
        <w:rPr>
          <w:rFonts w:ascii="宋体" w:hAnsi="宋体" w:hint="eastAsia"/>
          <w:b/>
          <w:bCs/>
          <w:sz w:val="28"/>
          <w:szCs w:val="28"/>
        </w:rPr>
        <w:t>产品制造商</w:t>
      </w:r>
      <w:r>
        <w:rPr>
          <w:rFonts w:ascii="宋体" w:hAnsi="宋体"/>
          <w:b/>
          <w:bCs/>
          <w:sz w:val="28"/>
          <w:szCs w:val="28"/>
        </w:rPr>
        <w:t>”</w:t>
      </w:r>
      <w:r>
        <w:rPr>
          <w:rFonts w:ascii="宋体" w:hAnsi="宋体" w:hint="eastAsia"/>
          <w:b/>
          <w:bCs/>
          <w:sz w:val="28"/>
          <w:szCs w:val="28"/>
        </w:rPr>
        <w:t>向</w:t>
      </w:r>
      <w:r>
        <w:rPr>
          <w:rFonts w:ascii="宋体" w:hAnsi="宋体"/>
          <w:b/>
          <w:bCs/>
          <w:sz w:val="28"/>
          <w:szCs w:val="28"/>
        </w:rPr>
        <w:t>“</w:t>
      </w:r>
      <w:r>
        <w:rPr>
          <w:rFonts w:ascii="宋体" w:hAnsi="宋体" w:hint="eastAsia"/>
          <w:b/>
          <w:bCs/>
          <w:sz w:val="28"/>
          <w:szCs w:val="28"/>
        </w:rPr>
        <w:t>整体承包商</w:t>
      </w:r>
      <w:r>
        <w:rPr>
          <w:rFonts w:ascii="宋体" w:hAnsi="宋体"/>
          <w:b/>
          <w:bCs/>
          <w:sz w:val="28"/>
          <w:szCs w:val="28"/>
        </w:rPr>
        <w:t>”</w:t>
      </w:r>
      <w:r>
        <w:rPr>
          <w:rFonts w:ascii="宋体" w:hAnsi="宋体" w:hint="eastAsia"/>
          <w:sz w:val="28"/>
          <w:szCs w:val="28"/>
        </w:rPr>
        <w:t>转变，由</w:t>
      </w:r>
      <w:r>
        <w:rPr>
          <w:rFonts w:ascii="宋体" w:hAnsi="宋体"/>
          <w:b/>
          <w:bCs/>
          <w:sz w:val="28"/>
          <w:szCs w:val="28"/>
        </w:rPr>
        <w:t>“</w:t>
      </w:r>
      <w:r>
        <w:rPr>
          <w:rFonts w:ascii="宋体" w:hAnsi="宋体" w:hint="eastAsia"/>
          <w:b/>
          <w:bCs/>
          <w:sz w:val="28"/>
          <w:szCs w:val="28"/>
        </w:rPr>
        <w:t>商品价值</w:t>
      </w:r>
      <w:r>
        <w:rPr>
          <w:rFonts w:ascii="宋体" w:hAnsi="宋体"/>
          <w:b/>
          <w:bCs/>
          <w:sz w:val="28"/>
          <w:szCs w:val="28"/>
        </w:rPr>
        <w:t>”</w:t>
      </w:r>
      <w:r>
        <w:rPr>
          <w:rFonts w:ascii="宋体" w:hAnsi="宋体" w:hint="eastAsia"/>
          <w:b/>
          <w:bCs/>
          <w:sz w:val="28"/>
          <w:szCs w:val="28"/>
        </w:rPr>
        <w:t>向</w:t>
      </w:r>
      <w:r>
        <w:rPr>
          <w:rFonts w:ascii="宋体" w:hAnsi="宋体"/>
          <w:b/>
          <w:bCs/>
          <w:sz w:val="28"/>
          <w:szCs w:val="28"/>
        </w:rPr>
        <w:t>“</w:t>
      </w:r>
      <w:r>
        <w:rPr>
          <w:rFonts w:ascii="宋体" w:hAnsi="宋体" w:hint="eastAsia"/>
          <w:b/>
          <w:bCs/>
          <w:sz w:val="28"/>
          <w:szCs w:val="28"/>
        </w:rPr>
        <w:t>服务价值</w:t>
      </w:r>
      <w:r>
        <w:rPr>
          <w:rFonts w:ascii="宋体" w:hAnsi="宋体"/>
          <w:b/>
          <w:bCs/>
          <w:sz w:val="28"/>
          <w:szCs w:val="28"/>
        </w:rPr>
        <w:t>”</w:t>
      </w:r>
      <w:r>
        <w:rPr>
          <w:rFonts w:ascii="宋体" w:hAnsi="宋体" w:hint="eastAsia"/>
          <w:b/>
          <w:bCs/>
          <w:sz w:val="28"/>
          <w:szCs w:val="28"/>
        </w:rPr>
        <w:t>延伸</w:t>
      </w:r>
      <w:r>
        <w:rPr>
          <w:rFonts w:ascii="宋体" w:hAnsi="宋体" w:hint="eastAsia"/>
          <w:sz w:val="28"/>
          <w:szCs w:val="28"/>
        </w:rPr>
        <w:t>的战略思想，并在我国钢铁行业创造性提出了全程在线服务的整体承包经营模式。</w:t>
      </w:r>
    </w:p>
    <w:p w:rsidR="00C97571" w:rsidRDefault="00ED02E0">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为了实现为客户提供个性化的量身定做服务，帮助客户创造更大价值的服</w:t>
      </w:r>
      <w:r>
        <w:rPr>
          <w:rFonts w:asciiTheme="minorEastAsia" w:hAnsiTheme="minorEastAsia" w:hint="eastAsia"/>
          <w:sz w:val="28"/>
          <w:szCs w:val="28"/>
        </w:rPr>
        <w:t>务理念，</w:t>
      </w:r>
      <w:r>
        <w:rPr>
          <w:rFonts w:ascii="宋体" w:hAnsi="宋体" w:hint="eastAsia"/>
          <w:sz w:val="28"/>
          <w:szCs w:val="28"/>
        </w:rPr>
        <w:t>北京利尔以其强大的开发能力、丰富的产品结构、优秀的设计能力、完备的施工能力，实现了为客户提供量身定做的个性化服务。</w:t>
      </w:r>
      <w:r>
        <w:rPr>
          <w:rFonts w:asciiTheme="minorEastAsia" w:hAnsiTheme="minorEastAsia" w:hint="eastAsia"/>
          <w:sz w:val="28"/>
          <w:szCs w:val="28"/>
        </w:rPr>
        <w:t>以敏锐、快捷、高效、适宜的客户现场设计方案和产品定制化生产来最大可能的满足其需求，赢得了客户的认可和满意，赢得了利尔品牌的市场价值。</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不断创新，使北京利尔的市场拓展能力、核心竞争能力和盈利能力将得到进一步提升。目前北京利尔在国内钢铁行业的客户涵盖了首钢、宝钢</w:t>
      </w:r>
      <w:r>
        <w:rPr>
          <w:rFonts w:ascii="宋体" w:hAnsi="宋体"/>
          <w:sz w:val="28"/>
          <w:szCs w:val="28"/>
        </w:rPr>
        <w:t>、</w:t>
      </w:r>
      <w:r>
        <w:rPr>
          <w:rFonts w:ascii="宋体" w:hAnsi="宋体" w:hint="eastAsia"/>
          <w:sz w:val="28"/>
          <w:szCs w:val="28"/>
        </w:rPr>
        <w:t>唐钢、天钢、天津钢管、天津荣程钢铁、邯钢、沙钢、马钢以及包钢等</w:t>
      </w:r>
      <w:r>
        <w:rPr>
          <w:rFonts w:ascii="宋体" w:hAnsi="宋体" w:hint="eastAsia"/>
          <w:sz w:val="28"/>
          <w:szCs w:val="28"/>
        </w:rPr>
        <w:t>8</w:t>
      </w:r>
      <w:r>
        <w:rPr>
          <w:rFonts w:ascii="宋体" w:hAnsi="宋体" w:hint="eastAsia"/>
          <w:sz w:val="28"/>
          <w:szCs w:val="28"/>
        </w:rPr>
        <w:t>0</w:t>
      </w:r>
      <w:r>
        <w:rPr>
          <w:rFonts w:ascii="宋体" w:hAnsi="宋体" w:hint="eastAsia"/>
          <w:sz w:val="28"/>
          <w:szCs w:val="28"/>
        </w:rPr>
        <w:t>余家一流钢铁制造企业，在国内各大钢铁企业设立了</w:t>
      </w:r>
      <w:r>
        <w:rPr>
          <w:rFonts w:ascii="宋体" w:hAnsi="宋体"/>
          <w:sz w:val="28"/>
          <w:szCs w:val="28"/>
        </w:rPr>
        <w:t>50</w:t>
      </w:r>
      <w:r>
        <w:rPr>
          <w:rFonts w:ascii="宋体" w:hAnsi="宋体" w:hint="eastAsia"/>
          <w:sz w:val="28"/>
          <w:szCs w:val="28"/>
        </w:rPr>
        <w:t>多个办事机构，</w:t>
      </w:r>
      <w:r>
        <w:rPr>
          <w:rFonts w:ascii="宋体" w:hAnsi="宋体" w:hint="eastAsia"/>
          <w:sz w:val="28"/>
          <w:szCs w:val="28"/>
        </w:rPr>
        <w:t>建立了完善的销售网络，拥有一支</w:t>
      </w:r>
      <w:r>
        <w:rPr>
          <w:rFonts w:ascii="宋体" w:hAnsi="宋体"/>
          <w:sz w:val="28"/>
          <w:szCs w:val="28"/>
        </w:rPr>
        <w:t>3</w:t>
      </w:r>
      <w:r>
        <w:rPr>
          <w:rFonts w:ascii="宋体" w:hAnsi="宋体" w:hint="eastAsia"/>
          <w:sz w:val="28"/>
          <w:szCs w:val="28"/>
        </w:rPr>
        <w:t>0</w:t>
      </w:r>
      <w:r>
        <w:rPr>
          <w:rFonts w:ascii="宋体" w:hAnsi="宋体"/>
          <w:sz w:val="28"/>
          <w:szCs w:val="28"/>
        </w:rPr>
        <w:t>00</w:t>
      </w:r>
      <w:r>
        <w:rPr>
          <w:rFonts w:ascii="宋体" w:hAnsi="宋体" w:hint="eastAsia"/>
          <w:sz w:val="28"/>
          <w:szCs w:val="28"/>
        </w:rPr>
        <w:t>多人的销售和现场服务队伍，通过耐火材料整体承包服务，与各大钢铁企业的关系由简单的供需关系跃升为战略合作伙伴关系，进一步实现客户价值的最大化。</w:t>
      </w:r>
    </w:p>
    <w:p w:rsidR="00C97571" w:rsidRDefault="00ED02E0">
      <w:pPr>
        <w:ind w:firstLineChars="200" w:firstLine="560"/>
        <w:rPr>
          <w:rFonts w:ascii="宋体" w:hAnsi="宋体" w:cs="仿宋_GB2312"/>
          <w:sz w:val="28"/>
          <w:szCs w:val="28"/>
        </w:rPr>
      </w:pPr>
      <w:r>
        <w:rPr>
          <w:rFonts w:ascii="宋体" w:hAnsi="宋体" w:cs="仿宋_GB2312" w:hint="eastAsia"/>
          <w:sz w:val="28"/>
          <w:szCs w:val="28"/>
        </w:rPr>
        <w:t>北京利尔积极响应</w:t>
      </w:r>
      <w:r>
        <w:rPr>
          <w:rFonts w:ascii="宋体" w:hAnsi="宋体" w:cs="仿宋_GB2312"/>
          <w:sz w:val="28"/>
          <w:szCs w:val="28"/>
        </w:rPr>
        <w:t>“</w:t>
      </w:r>
      <w:r>
        <w:rPr>
          <w:rFonts w:ascii="宋体" w:hAnsi="宋体" w:cs="仿宋_GB2312"/>
          <w:sz w:val="28"/>
          <w:szCs w:val="28"/>
        </w:rPr>
        <w:t>一带一路</w:t>
      </w:r>
      <w:r>
        <w:rPr>
          <w:rFonts w:ascii="宋体" w:hAnsi="宋体" w:cs="仿宋_GB2312"/>
          <w:sz w:val="28"/>
          <w:szCs w:val="28"/>
        </w:rPr>
        <w:t>”</w:t>
      </w:r>
      <w:r>
        <w:rPr>
          <w:rFonts w:ascii="宋体" w:hAnsi="宋体" w:cs="仿宋_GB2312"/>
          <w:sz w:val="28"/>
          <w:szCs w:val="28"/>
        </w:rPr>
        <w:t>倡议</w:t>
      </w:r>
      <w:r>
        <w:rPr>
          <w:rFonts w:ascii="宋体" w:hAnsi="宋体" w:cs="仿宋_GB2312" w:hint="eastAsia"/>
          <w:sz w:val="28"/>
          <w:szCs w:val="28"/>
        </w:rPr>
        <w:t>，</w:t>
      </w:r>
      <w:r>
        <w:rPr>
          <w:rFonts w:ascii="宋体" w:hAnsi="宋体" w:cs="仿宋_GB2312"/>
          <w:sz w:val="28"/>
          <w:szCs w:val="28"/>
        </w:rPr>
        <w:t>积极融入</w:t>
      </w:r>
      <w:r>
        <w:rPr>
          <w:rFonts w:ascii="宋体" w:hAnsi="宋体" w:cs="仿宋_GB2312"/>
          <w:sz w:val="28"/>
          <w:szCs w:val="28"/>
        </w:rPr>
        <w:t>“</w:t>
      </w:r>
      <w:r>
        <w:rPr>
          <w:rFonts w:ascii="宋体" w:hAnsi="宋体" w:cs="仿宋_GB2312"/>
          <w:sz w:val="28"/>
          <w:szCs w:val="28"/>
        </w:rPr>
        <w:t>一带一路</w:t>
      </w:r>
      <w:r>
        <w:rPr>
          <w:rFonts w:ascii="宋体" w:hAnsi="宋体" w:cs="仿宋_GB2312"/>
          <w:sz w:val="28"/>
          <w:szCs w:val="28"/>
        </w:rPr>
        <w:t>”</w:t>
      </w:r>
      <w:r>
        <w:rPr>
          <w:rFonts w:ascii="宋体" w:hAnsi="宋体" w:cs="仿宋_GB2312"/>
          <w:sz w:val="28"/>
          <w:szCs w:val="28"/>
        </w:rPr>
        <w:t>建</w:t>
      </w:r>
      <w:r>
        <w:rPr>
          <w:rFonts w:ascii="宋体" w:hAnsi="宋体" w:cs="仿宋_GB2312"/>
          <w:sz w:val="28"/>
          <w:szCs w:val="28"/>
        </w:rPr>
        <w:lastRenderedPageBreak/>
        <w:t>设，为</w:t>
      </w:r>
      <w:r>
        <w:rPr>
          <w:rFonts w:ascii="宋体" w:hAnsi="宋体" w:cs="仿宋_GB2312"/>
          <w:sz w:val="28"/>
          <w:szCs w:val="28"/>
        </w:rPr>
        <w:t>“</w:t>
      </w:r>
      <w:r>
        <w:rPr>
          <w:rFonts w:ascii="宋体" w:hAnsi="宋体" w:cs="仿宋_GB2312"/>
          <w:sz w:val="28"/>
          <w:szCs w:val="28"/>
        </w:rPr>
        <w:t>一带一路</w:t>
      </w:r>
      <w:r>
        <w:rPr>
          <w:rFonts w:ascii="宋体" w:hAnsi="宋体" w:cs="仿宋_GB2312"/>
          <w:sz w:val="28"/>
          <w:szCs w:val="28"/>
        </w:rPr>
        <w:t>”</w:t>
      </w:r>
      <w:r>
        <w:rPr>
          <w:rFonts w:ascii="宋体" w:hAnsi="宋体" w:cs="仿宋_GB2312"/>
          <w:sz w:val="28"/>
          <w:szCs w:val="28"/>
        </w:rPr>
        <w:t>沿线国家提供领先的</w:t>
      </w:r>
      <w:r>
        <w:rPr>
          <w:rFonts w:ascii="宋体" w:hAnsi="宋体" w:cs="仿宋_GB2312" w:hint="eastAsia"/>
          <w:sz w:val="28"/>
          <w:szCs w:val="28"/>
        </w:rPr>
        <w:t>耐火材料整体承包</w:t>
      </w:r>
      <w:r>
        <w:rPr>
          <w:rFonts w:ascii="宋体" w:hAnsi="宋体" w:cs="仿宋_GB2312"/>
          <w:sz w:val="28"/>
          <w:szCs w:val="28"/>
        </w:rPr>
        <w:t>解决方案及产品，</w:t>
      </w:r>
      <w:r>
        <w:rPr>
          <w:rFonts w:asciiTheme="minorEastAsia" w:hAnsiTheme="minorEastAsia" w:cs="Segoe UI" w:hint="eastAsia"/>
          <w:color w:val="333333"/>
          <w:sz w:val="28"/>
          <w:szCs w:val="28"/>
        </w:rPr>
        <w:t>实现对</w:t>
      </w:r>
      <w:r>
        <w:rPr>
          <w:rFonts w:ascii="宋体" w:hAnsi="宋体" w:cs="仿宋_GB2312" w:hint="eastAsia"/>
          <w:sz w:val="28"/>
          <w:szCs w:val="28"/>
        </w:rPr>
        <w:t>马来西亚东钢耐火材料的整体承包，对越南台塑河静钢铁公司耐材承包范围已覆盖转炉、炼钢钢包和连铸区域中包及预制件产品等业务，同俄罗斯北钢达成钢包实验订单，同俄罗斯</w:t>
      </w:r>
      <w:r>
        <w:rPr>
          <w:rFonts w:ascii="宋体" w:hAnsi="宋体" w:cs="仿宋_GB2312" w:hint="eastAsia"/>
          <w:sz w:val="28"/>
          <w:szCs w:val="28"/>
        </w:rPr>
        <w:t>NLMK</w:t>
      </w:r>
      <w:r>
        <w:rPr>
          <w:rFonts w:ascii="宋体" w:hAnsi="宋体" w:cs="仿宋_GB2312" w:hint="eastAsia"/>
          <w:sz w:val="28"/>
          <w:szCs w:val="28"/>
        </w:rPr>
        <w:t>集团旗下两大钢厂达成无碳钢包预制块和镁碳砖实验协议，同新西兰新钢达成钢包渣线镁碳砖、包壁镁铝碳砖混合砌筑的实验协议。</w:t>
      </w:r>
    </w:p>
    <w:p w:rsidR="00C97571" w:rsidRDefault="00ED02E0">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、整体</w:t>
      </w:r>
      <w:r>
        <w:rPr>
          <w:rFonts w:asciiTheme="minorEastAsia" w:hAnsiTheme="minorEastAsia"/>
          <w:sz w:val="28"/>
          <w:szCs w:val="28"/>
        </w:rPr>
        <w:t>承包经营模式的优势</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技术的进步，企业规模的增加，客户更加专业化、个性化需求的变化，促使耐火材料行业经营模式的变化。在</w:t>
      </w:r>
      <w:r>
        <w:rPr>
          <w:rFonts w:asciiTheme="minorEastAsia" w:hAnsiTheme="minorEastAsia"/>
          <w:sz w:val="28"/>
          <w:szCs w:val="28"/>
        </w:rPr>
        <w:t>北京利尔的不断完善和持续推动下，整体承包模式</w:t>
      </w:r>
      <w:r>
        <w:rPr>
          <w:rFonts w:asciiTheme="minorEastAsia" w:hAnsiTheme="minorEastAsia" w:hint="eastAsia"/>
          <w:sz w:val="28"/>
          <w:szCs w:val="28"/>
        </w:rPr>
        <w:t>目前</w:t>
      </w:r>
      <w:r>
        <w:rPr>
          <w:rFonts w:asciiTheme="minorEastAsia" w:hAnsiTheme="minorEastAsia"/>
          <w:sz w:val="28"/>
          <w:szCs w:val="28"/>
        </w:rPr>
        <w:t>已发展成为耐火材料</w:t>
      </w:r>
      <w:r>
        <w:rPr>
          <w:rFonts w:asciiTheme="minorEastAsia" w:hAnsiTheme="minorEastAsia" w:hint="eastAsia"/>
          <w:sz w:val="28"/>
          <w:szCs w:val="28"/>
        </w:rPr>
        <w:t>行业</w:t>
      </w:r>
      <w:r>
        <w:rPr>
          <w:rFonts w:asciiTheme="minorEastAsia" w:hAnsiTheme="minorEastAsia"/>
          <w:sz w:val="28"/>
          <w:szCs w:val="28"/>
        </w:rPr>
        <w:t>主流的</w:t>
      </w:r>
      <w:r>
        <w:rPr>
          <w:rFonts w:asciiTheme="minorEastAsia" w:hAnsiTheme="minorEastAsia" w:hint="eastAsia"/>
          <w:sz w:val="28"/>
          <w:szCs w:val="28"/>
        </w:rPr>
        <w:t>营销</w:t>
      </w:r>
      <w:r>
        <w:rPr>
          <w:rFonts w:asciiTheme="minorEastAsia" w:hAnsiTheme="minorEastAsia"/>
          <w:sz w:val="28"/>
          <w:szCs w:val="28"/>
        </w:rPr>
        <w:t>模式。</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整体承包模式对供</w:t>
      </w:r>
      <w:r>
        <w:rPr>
          <w:rFonts w:asciiTheme="minorEastAsia" w:hAnsiTheme="minorEastAsia" w:hint="eastAsia"/>
          <w:sz w:val="28"/>
          <w:szCs w:val="28"/>
        </w:rPr>
        <w:t>需双方将达到利益最大化，与传统经营模式相比，</w:t>
      </w:r>
      <w:bookmarkStart w:id="4" w:name="_Toc255555280"/>
      <w:r>
        <w:rPr>
          <w:rFonts w:asciiTheme="minorEastAsia" w:hAnsiTheme="minorEastAsia" w:hint="eastAsia"/>
          <w:sz w:val="28"/>
          <w:szCs w:val="28"/>
        </w:rPr>
        <w:t>整体承包</w:t>
      </w:r>
      <w:r>
        <w:rPr>
          <w:rFonts w:asciiTheme="minorEastAsia" w:hAnsiTheme="minorEastAsia"/>
          <w:sz w:val="28"/>
          <w:szCs w:val="28"/>
        </w:rPr>
        <w:t>模式</w:t>
      </w:r>
      <w:r>
        <w:rPr>
          <w:rFonts w:asciiTheme="minorEastAsia" w:hAnsiTheme="minorEastAsia" w:hint="eastAsia"/>
          <w:sz w:val="28"/>
          <w:szCs w:val="28"/>
        </w:rPr>
        <w:t>的主要优点</w:t>
      </w:r>
      <w:bookmarkEnd w:id="4"/>
      <w:r>
        <w:rPr>
          <w:rFonts w:asciiTheme="minorEastAsia" w:hAnsiTheme="minorEastAsia" w:hint="eastAsia"/>
          <w:sz w:val="28"/>
          <w:szCs w:val="28"/>
        </w:rPr>
        <w:t>体现在：</w:t>
      </w:r>
    </w:p>
    <w:p w:rsidR="00C97571" w:rsidRDefault="00ED02E0">
      <w:pPr>
        <w:jc w:val="left"/>
        <w:rPr>
          <w:rFonts w:asciiTheme="minorEastAsia" w:hAnsiTheme="minorEastAsia"/>
          <w:sz w:val="28"/>
          <w:szCs w:val="28"/>
        </w:rPr>
      </w:pPr>
      <w:r>
        <w:rPr>
          <w:rFonts w:asciiTheme="minorEastAsia" w:hAnsiTheme="minorEastAsia"/>
          <w:noProof/>
          <w:sz w:val="28"/>
          <w:szCs w:val="28"/>
        </w:rPr>
        <w:drawing>
          <wp:inline distT="0" distB="0" distL="0" distR="0">
            <wp:extent cx="5274310" cy="2539365"/>
            <wp:effectExtent l="19050" t="0" r="2540" b="0"/>
            <wp:docPr id="1" name="图片 1" descr="C:\DOCUME~1\ADMINI~1\LOCALS~1\Temp\15362003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ADMINI~1\LOCALS~1\Temp\1536200344(1).png"/>
                    <pic:cNvPicPr>
                      <a:picLocks noChangeAspect="1" noChangeArrowheads="1"/>
                    </pic:cNvPicPr>
                  </pic:nvPicPr>
                  <pic:blipFill>
                    <a:blip r:embed="rId13" cstate="print"/>
                    <a:srcRect/>
                    <a:stretch>
                      <a:fillRect/>
                    </a:stretch>
                  </pic:blipFill>
                  <pic:spPr>
                    <a:xfrm>
                      <a:off x="0" y="0"/>
                      <a:ext cx="5274310" cy="2539636"/>
                    </a:xfrm>
                    <a:prstGeom prst="rect">
                      <a:avLst/>
                    </a:prstGeom>
                    <a:noFill/>
                    <a:ln w="9525">
                      <a:noFill/>
                      <a:miter lim="800000"/>
                      <a:headEnd/>
                      <a:tailEnd/>
                    </a:ln>
                  </pic:spPr>
                </pic:pic>
              </a:graphicData>
            </a:graphic>
          </wp:inline>
        </w:drawing>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）耐火材料整体承包对</w:t>
      </w:r>
      <w:r>
        <w:rPr>
          <w:rFonts w:asciiTheme="minorEastAsia" w:hAnsiTheme="minorEastAsia"/>
          <w:sz w:val="28"/>
          <w:szCs w:val="28"/>
        </w:rPr>
        <w:t>钢铁企业的影响</w:t>
      </w:r>
    </w:p>
    <w:p w:rsidR="00C97571" w:rsidRDefault="00ED02E0">
      <w:pPr>
        <w:ind w:firstLineChars="200" w:firstLine="560"/>
        <w:rPr>
          <w:rFonts w:asciiTheme="minorEastAsia" w:hAnsiTheme="minorEastAsia"/>
          <w:sz w:val="28"/>
          <w:szCs w:val="28"/>
        </w:rPr>
      </w:pPr>
      <w:r>
        <w:rPr>
          <w:rFonts w:asciiTheme="minorEastAsia" w:hAnsiTheme="minorEastAsia"/>
          <w:sz w:val="28"/>
          <w:szCs w:val="28"/>
        </w:rPr>
        <w:t>A</w:t>
      </w:r>
      <w:r>
        <w:rPr>
          <w:rFonts w:asciiTheme="minorEastAsia" w:hAnsiTheme="minorEastAsia"/>
          <w:sz w:val="28"/>
          <w:szCs w:val="28"/>
        </w:rPr>
        <w:t>、</w:t>
      </w:r>
      <w:r>
        <w:rPr>
          <w:rFonts w:asciiTheme="minorEastAsia" w:hAnsiTheme="minorEastAsia" w:hint="eastAsia"/>
          <w:sz w:val="28"/>
          <w:szCs w:val="28"/>
        </w:rPr>
        <w:t>提高</w:t>
      </w:r>
      <w:r>
        <w:rPr>
          <w:rFonts w:asciiTheme="minorEastAsia" w:hAnsiTheme="minorEastAsia"/>
          <w:sz w:val="28"/>
          <w:szCs w:val="28"/>
        </w:rPr>
        <w:t>管理效率，降低管理成本。在传统的采购模式下，面对繁多的耐火材料品种和数量，需要制定详细的采购计划和签订大量的</w:t>
      </w:r>
      <w:r>
        <w:rPr>
          <w:rFonts w:asciiTheme="minorEastAsia" w:hAnsiTheme="minorEastAsia"/>
          <w:sz w:val="28"/>
          <w:szCs w:val="28"/>
        </w:rPr>
        <w:lastRenderedPageBreak/>
        <w:t>采购合同，采购工作量大，消耗大量的管理资源，致使采购成本较高且效率低下。</w:t>
      </w:r>
      <w:r>
        <w:rPr>
          <w:rFonts w:asciiTheme="minorEastAsia" w:hAnsiTheme="minorEastAsia" w:hint="eastAsia"/>
          <w:sz w:val="28"/>
          <w:szCs w:val="28"/>
        </w:rPr>
        <w:t>采用</w:t>
      </w:r>
      <w:r>
        <w:rPr>
          <w:rFonts w:asciiTheme="minorEastAsia" w:hAnsiTheme="minorEastAsia"/>
          <w:sz w:val="28"/>
          <w:szCs w:val="28"/>
        </w:rPr>
        <w:t>耐火材料整体承包模式，计划、</w:t>
      </w:r>
      <w:r>
        <w:rPr>
          <w:rFonts w:asciiTheme="minorEastAsia" w:hAnsiTheme="minorEastAsia" w:hint="eastAsia"/>
          <w:sz w:val="28"/>
          <w:szCs w:val="28"/>
        </w:rPr>
        <w:t>发货</w:t>
      </w:r>
      <w:r>
        <w:rPr>
          <w:rFonts w:asciiTheme="minorEastAsia" w:hAnsiTheme="minorEastAsia"/>
          <w:sz w:val="28"/>
          <w:szCs w:val="28"/>
        </w:rPr>
        <w:t>和仓储</w:t>
      </w:r>
      <w:r>
        <w:rPr>
          <w:rFonts w:asciiTheme="minorEastAsia" w:hAnsiTheme="minorEastAsia" w:hint="eastAsia"/>
          <w:sz w:val="28"/>
          <w:szCs w:val="28"/>
        </w:rPr>
        <w:t>等均有</w:t>
      </w:r>
      <w:r>
        <w:rPr>
          <w:rFonts w:asciiTheme="minorEastAsia" w:hAnsiTheme="minorEastAsia"/>
          <w:sz w:val="28"/>
          <w:szCs w:val="28"/>
        </w:rPr>
        <w:t>耐火材料企业</w:t>
      </w:r>
      <w:r>
        <w:rPr>
          <w:rFonts w:asciiTheme="minorEastAsia" w:hAnsiTheme="minorEastAsia" w:hint="eastAsia"/>
          <w:sz w:val="28"/>
          <w:szCs w:val="28"/>
        </w:rPr>
        <w:t>负责</w:t>
      </w:r>
      <w:r>
        <w:rPr>
          <w:rFonts w:asciiTheme="minorEastAsia" w:hAnsiTheme="minorEastAsia"/>
          <w:sz w:val="28"/>
          <w:szCs w:val="28"/>
        </w:rPr>
        <w:t>完成，钢铁企业采购部分的工作放在对供应商的管理上，既提高了管理</w:t>
      </w:r>
      <w:r>
        <w:rPr>
          <w:rFonts w:asciiTheme="minorEastAsia" w:hAnsiTheme="minorEastAsia" w:hint="eastAsia"/>
          <w:sz w:val="28"/>
          <w:szCs w:val="28"/>
        </w:rPr>
        <w:t>质量</w:t>
      </w:r>
      <w:r>
        <w:rPr>
          <w:rFonts w:asciiTheme="minorEastAsia" w:hAnsiTheme="minorEastAsia"/>
          <w:sz w:val="28"/>
          <w:szCs w:val="28"/>
        </w:rPr>
        <w:t>，又降低了管理成本。</w:t>
      </w:r>
    </w:p>
    <w:p w:rsidR="00C97571" w:rsidRDefault="00ED02E0">
      <w:pPr>
        <w:ind w:firstLineChars="200" w:firstLine="560"/>
        <w:rPr>
          <w:rFonts w:asciiTheme="minorEastAsia" w:hAnsiTheme="minorEastAsia"/>
          <w:sz w:val="28"/>
          <w:szCs w:val="28"/>
        </w:rPr>
      </w:pPr>
      <w:r>
        <w:rPr>
          <w:rFonts w:asciiTheme="minorEastAsia" w:hAnsiTheme="minorEastAsia"/>
          <w:sz w:val="28"/>
          <w:szCs w:val="28"/>
        </w:rPr>
        <w:t>B</w:t>
      </w:r>
      <w:r>
        <w:rPr>
          <w:rFonts w:asciiTheme="minorEastAsia" w:hAnsiTheme="minorEastAsia" w:hint="eastAsia"/>
          <w:sz w:val="28"/>
          <w:szCs w:val="28"/>
        </w:rPr>
        <w:t>、降低耐材消耗，提高经济效益。</w:t>
      </w:r>
      <w:r>
        <w:rPr>
          <w:rFonts w:asciiTheme="minorEastAsia" w:hAnsiTheme="minorEastAsia"/>
          <w:sz w:val="28"/>
          <w:szCs w:val="28"/>
        </w:rPr>
        <w:t>摆脱了按照耐火材料使用数量计价的采购模式，而以耐火材料承包商所提供的耐火材料相关服务对钢铁冶炼生产的保障度进行结算，</w:t>
      </w:r>
      <w:r>
        <w:rPr>
          <w:rFonts w:asciiTheme="minorEastAsia" w:hAnsiTheme="minorEastAsia" w:hint="eastAsia"/>
          <w:sz w:val="28"/>
          <w:szCs w:val="28"/>
        </w:rPr>
        <w:t>由</w:t>
      </w:r>
      <w:r>
        <w:rPr>
          <w:rFonts w:asciiTheme="minorEastAsia" w:hAnsiTheme="minorEastAsia"/>
          <w:sz w:val="28"/>
          <w:szCs w:val="28"/>
        </w:rPr>
        <w:t>具有集成能力的耐火材料企业提供</w:t>
      </w:r>
      <w:r>
        <w:rPr>
          <w:rFonts w:asciiTheme="minorEastAsia" w:hAnsiTheme="minorEastAsia" w:hint="eastAsia"/>
          <w:sz w:val="28"/>
          <w:szCs w:val="28"/>
        </w:rPr>
        <w:t>从炉衬的结构设计、耐火材料选择配置、产品生产、安装施工、使用维护、技术服务、用后处理等整套全程在线服务，可以</w:t>
      </w:r>
      <w:r>
        <w:rPr>
          <w:rFonts w:asciiTheme="minorEastAsia" w:hAnsiTheme="minorEastAsia"/>
          <w:sz w:val="28"/>
          <w:szCs w:val="28"/>
        </w:rPr>
        <w:t>有效控制冶炼过程中耐火材料的消耗，备料由供应商负责，可实现零库存，减少资金占用，减少库存物料</w:t>
      </w:r>
      <w:r>
        <w:rPr>
          <w:rFonts w:asciiTheme="minorEastAsia" w:hAnsiTheme="minorEastAsia" w:hint="eastAsia"/>
          <w:sz w:val="28"/>
          <w:szCs w:val="28"/>
        </w:rPr>
        <w:t>积压报废</w:t>
      </w:r>
      <w:r>
        <w:rPr>
          <w:rFonts w:asciiTheme="minorEastAsia" w:hAnsiTheme="minorEastAsia"/>
          <w:sz w:val="28"/>
          <w:szCs w:val="28"/>
        </w:rPr>
        <w:t>的风险</w:t>
      </w:r>
      <w:r>
        <w:rPr>
          <w:rFonts w:asciiTheme="minorEastAsia" w:hAnsiTheme="minorEastAsia" w:hint="eastAsia"/>
          <w:sz w:val="28"/>
          <w:szCs w:val="28"/>
        </w:rPr>
        <w:t>。同时</w:t>
      </w:r>
      <w:r>
        <w:rPr>
          <w:rFonts w:asciiTheme="minorEastAsia" w:hAnsiTheme="minorEastAsia"/>
          <w:sz w:val="28"/>
          <w:szCs w:val="28"/>
        </w:rPr>
        <w:t>，</w:t>
      </w:r>
      <w:r>
        <w:rPr>
          <w:rFonts w:asciiTheme="minorEastAsia" w:hAnsiTheme="minorEastAsia" w:hint="eastAsia"/>
          <w:sz w:val="28"/>
          <w:szCs w:val="28"/>
        </w:rPr>
        <w:t>由于</w:t>
      </w:r>
      <w:r>
        <w:rPr>
          <w:rFonts w:asciiTheme="minorEastAsia" w:hAnsiTheme="minorEastAsia"/>
          <w:sz w:val="28"/>
          <w:szCs w:val="28"/>
        </w:rPr>
        <w:t>整体承包模式用后结算付款的核算体系，相应延长了付款的周期，提高</w:t>
      </w:r>
      <w:r>
        <w:rPr>
          <w:rFonts w:asciiTheme="minorEastAsia" w:hAnsiTheme="minorEastAsia" w:hint="eastAsia"/>
          <w:sz w:val="28"/>
          <w:szCs w:val="28"/>
        </w:rPr>
        <w:t>了</w:t>
      </w:r>
      <w:r>
        <w:rPr>
          <w:rFonts w:asciiTheme="minorEastAsia" w:hAnsiTheme="minorEastAsia"/>
          <w:sz w:val="28"/>
          <w:szCs w:val="28"/>
        </w:rPr>
        <w:t>企业的经济效益。</w:t>
      </w:r>
    </w:p>
    <w:p w:rsidR="00C97571" w:rsidRDefault="00ED02E0">
      <w:pPr>
        <w:ind w:firstLineChars="200" w:firstLine="560"/>
        <w:rPr>
          <w:rFonts w:asciiTheme="minorEastAsia" w:hAnsiTheme="minorEastAsia"/>
          <w:sz w:val="28"/>
          <w:szCs w:val="28"/>
        </w:rPr>
      </w:pPr>
      <w:r>
        <w:rPr>
          <w:rFonts w:asciiTheme="minorEastAsia" w:hAnsiTheme="minorEastAsia"/>
          <w:sz w:val="28"/>
          <w:szCs w:val="28"/>
        </w:rPr>
        <w:t>C</w:t>
      </w:r>
      <w:r>
        <w:rPr>
          <w:rFonts w:asciiTheme="minorEastAsia" w:hAnsiTheme="minorEastAsia" w:hint="eastAsia"/>
          <w:sz w:val="28"/>
          <w:szCs w:val="28"/>
        </w:rPr>
        <w:t>、</w:t>
      </w:r>
      <w:r>
        <w:rPr>
          <w:rFonts w:asciiTheme="minorEastAsia" w:hAnsiTheme="minorEastAsia"/>
          <w:sz w:val="28"/>
          <w:szCs w:val="28"/>
        </w:rPr>
        <w:t>优化冶炼环境，保障安全顺行。传统采购模式，耐火材料供</w:t>
      </w:r>
      <w:r>
        <w:rPr>
          <w:rFonts w:asciiTheme="minorEastAsia" w:hAnsiTheme="minorEastAsia"/>
          <w:sz w:val="28"/>
          <w:szCs w:val="28"/>
        </w:rPr>
        <w:t>应商数量庞大，经营水平良莠不齐，存在较大的潜在风险</w:t>
      </w:r>
      <w:r>
        <w:rPr>
          <w:rFonts w:asciiTheme="minorEastAsia" w:hAnsiTheme="minorEastAsia" w:hint="eastAsia"/>
          <w:sz w:val="28"/>
          <w:szCs w:val="28"/>
        </w:rPr>
        <w:t>。</w:t>
      </w:r>
      <w:r>
        <w:rPr>
          <w:rFonts w:asciiTheme="minorEastAsia" w:hAnsiTheme="minorEastAsia"/>
          <w:sz w:val="28"/>
          <w:szCs w:val="28"/>
        </w:rPr>
        <w:t>整体承包模式下供应商向实力雄厚的大企业集中，有利于提升现场的管理水平，明确双方的责权利，有助于培养大客户，建立起风险共担、利益共享的利益共同体。</w:t>
      </w:r>
    </w:p>
    <w:p w:rsidR="00C97571" w:rsidRDefault="00ED02E0">
      <w:pPr>
        <w:ind w:firstLineChars="200" w:firstLine="560"/>
        <w:rPr>
          <w:rFonts w:asciiTheme="minorEastAsia" w:hAnsiTheme="minorEastAsia"/>
          <w:sz w:val="28"/>
          <w:szCs w:val="28"/>
        </w:rPr>
      </w:pPr>
      <w:r>
        <w:rPr>
          <w:rFonts w:asciiTheme="minorEastAsia" w:hAnsiTheme="minorEastAsia"/>
          <w:sz w:val="28"/>
          <w:szCs w:val="28"/>
        </w:rPr>
        <w:t>D</w:t>
      </w:r>
      <w:r>
        <w:rPr>
          <w:rFonts w:asciiTheme="minorEastAsia" w:hAnsiTheme="minorEastAsia"/>
          <w:sz w:val="28"/>
          <w:szCs w:val="28"/>
        </w:rPr>
        <w:t>、</w:t>
      </w:r>
      <w:r>
        <w:rPr>
          <w:rFonts w:asciiTheme="minorEastAsia" w:hAnsiTheme="minorEastAsia" w:hint="eastAsia"/>
          <w:sz w:val="28"/>
          <w:szCs w:val="28"/>
        </w:rPr>
        <w:t>共同</w:t>
      </w:r>
      <w:r>
        <w:rPr>
          <w:rFonts w:asciiTheme="minorEastAsia" w:hAnsiTheme="minorEastAsia"/>
          <w:sz w:val="28"/>
          <w:szCs w:val="28"/>
        </w:rPr>
        <w:t>创新开发，利于科技进步。整体</w:t>
      </w:r>
      <w:r>
        <w:rPr>
          <w:rFonts w:asciiTheme="minorEastAsia" w:hAnsiTheme="minorEastAsia" w:hint="eastAsia"/>
          <w:sz w:val="28"/>
          <w:szCs w:val="28"/>
        </w:rPr>
        <w:t>承包</w:t>
      </w:r>
      <w:r>
        <w:rPr>
          <w:rFonts w:asciiTheme="minorEastAsia" w:hAnsiTheme="minorEastAsia"/>
          <w:sz w:val="28"/>
          <w:szCs w:val="28"/>
        </w:rPr>
        <w:t>模式下，钢铁企业和耐火材料企业锁定长期合作协议，有利于耐火材料企业制</w:t>
      </w:r>
      <w:r>
        <w:rPr>
          <w:rFonts w:asciiTheme="minorEastAsia" w:hAnsiTheme="minorEastAsia" w:hint="eastAsia"/>
          <w:sz w:val="28"/>
          <w:szCs w:val="28"/>
        </w:rPr>
        <w:t>定</w:t>
      </w:r>
      <w:r>
        <w:rPr>
          <w:rFonts w:asciiTheme="minorEastAsia" w:hAnsiTheme="minorEastAsia"/>
          <w:sz w:val="28"/>
          <w:szCs w:val="28"/>
        </w:rPr>
        <w:t>长远发展规划，激发其内在动力，专注于加强研发</w:t>
      </w:r>
      <w:r>
        <w:rPr>
          <w:rFonts w:asciiTheme="minorEastAsia" w:hAnsiTheme="minorEastAsia" w:hint="eastAsia"/>
          <w:sz w:val="28"/>
          <w:szCs w:val="28"/>
        </w:rPr>
        <w:t>、</w:t>
      </w:r>
      <w:r>
        <w:rPr>
          <w:rFonts w:asciiTheme="minorEastAsia" w:hAnsiTheme="minorEastAsia"/>
          <w:sz w:val="28"/>
          <w:szCs w:val="28"/>
        </w:rPr>
        <w:t>提</w:t>
      </w:r>
      <w:r>
        <w:rPr>
          <w:rFonts w:asciiTheme="minorEastAsia" w:hAnsiTheme="minorEastAsia" w:hint="eastAsia"/>
          <w:sz w:val="28"/>
          <w:szCs w:val="28"/>
        </w:rPr>
        <w:t>高</w:t>
      </w:r>
      <w:r>
        <w:rPr>
          <w:rFonts w:asciiTheme="minorEastAsia" w:hAnsiTheme="minorEastAsia"/>
          <w:sz w:val="28"/>
          <w:szCs w:val="28"/>
        </w:rPr>
        <w:t>质量</w:t>
      </w:r>
      <w:r>
        <w:rPr>
          <w:rFonts w:asciiTheme="minorEastAsia" w:hAnsiTheme="minorEastAsia" w:hint="eastAsia"/>
          <w:sz w:val="28"/>
          <w:szCs w:val="28"/>
        </w:rPr>
        <w:t>、</w:t>
      </w:r>
      <w:r>
        <w:rPr>
          <w:rFonts w:asciiTheme="minorEastAsia" w:hAnsiTheme="minorEastAsia"/>
          <w:sz w:val="28"/>
          <w:szCs w:val="28"/>
        </w:rPr>
        <w:t>提升服务，提高耐火材料企业对钢铁企业新工艺、新技术的响应积极性，实现供</w:t>
      </w:r>
      <w:r>
        <w:rPr>
          <w:rFonts w:asciiTheme="minorEastAsia" w:hAnsiTheme="minorEastAsia"/>
          <w:sz w:val="28"/>
          <w:szCs w:val="28"/>
        </w:rPr>
        <w:lastRenderedPageBreak/>
        <w:t>需双方通过分享技术进步和管理协同提升所带来的超额收益</w:t>
      </w:r>
      <w:r>
        <w:rPr>
          <w:rFonts w:asciiTheme="minorEastAsia" w:hAnsiTheme="minorEastAsia" w:hint="eastAsia"/>
          <w:sz w:val="28"/>
          <w:szCs w:val="28"/>
        </w:rPr>
        <w:t>，</w:t>
      </w:r>
      <w:r>
        <w:rPr>
          <w:rFonts w:asciiTheme="minorEastAsia" w:hAnsiTheme="minorEastAsia"/>
          <w:sz w:val="28"/>
          <w:szCs w:val="28"/>
        </w:rPr>
        <w:t>有利于技术进步。</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）耐火材料整体承包对耐火材料</w:t>
      </w:r>
      <w:r>
        <w:rPr>
          <w:rFonts w:asciiTheme="minorEastAsia" w:hAnsiTheme="minorEastAsia"/>
          <w:sz w:val="28"/>
          <w:szCs w:val="28"/>
        </w:rPr>
        <w:t>企业的影响</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耐火材料</w:t>
      </w:r>
      <w:r>
        <w:rPr>
          <w:rFonts w:asciiTheme="minorEastAsia" w:hAnsiTheme="minorEastAsia"/>
          <w:sz w:val="28"/>
          <w:szCs w:val="28"/>
        </w:rPr>
        <w:t>整体承包</w:t>
      </w:r>
      <w:r>
        <w:rPr>
          <w:rFonts w:asciiTheme="minorEastAsia" w:hAnsiTheme="minorEastAsia" w:hint="eastAsia"/>
          <w:sz w:val="28"/>
          <w:szCs w:val="28"/>
        </w:rPr>
        <w:t>将</w:t>
      </w:r>
      <w:r>
        <w:rPr>
          <w:rFonts w:asciiTheme="minorEastAsia" w:hAnsiTheme="minorEastAsia"/>
          <w:sz w:val="28"/>
          <w:szCs w:val="28"/>
        </w:rPr>
        <w:t>供需双方从简单的买卖关系提升到战略</w:t>
      </w:r>
      <w:r>
        <w:rPr>
          <w:rFonts w:asciiTheme="minorEastAsia" w:hAnsiTheme="minorEastAsia" w:hint="eastAsia"/>
          <w:sz w:val="28"/>
          <w:szCs w:val="28"/>
        </w:rPr>
        <w:t>合作</w:t>
      </w:r>
      <w:r>
        <w:rPr>
          <w:rFonts w:asciiTheme="minorEastAsia" w:hAnsiTheme="minorEastAsia"/>
          <w:sz w:val="28"/>
          <w:szCs w:val="28"/>
        </w:rPr>
        <w:t>层面，</w:t>
      </w:r>
      <w:r>
        <w:rPr>
          <w:rFonts w:asciiTheme="minorEastAsia" w:hAnsiTheme="minorEastAsia" w:hint="eastAsia"/>
          <w:sz w:val="28"/>
          <w:szCs w:val="28"/>
        </w:rPr>
        <w:t>以</w:t>
      </w:r>
      <w:r>
        <w:rPr>
          <w:rFonts w:asciiTheme="minorEastAsia" w:hAnsiTheme="minorEastAsia"/>
          <w:sz w:val="28"/>
          <w:szCs w:val="28"/>
        </w:rPr>
        <w:t>相对长期稳定的市场保障作为供需双方长期合作的基础，有利于耐火材料企业</w:t>
      </w:r>
      <w:r>
        <w:rPr>
          <w:rFonts w:asciiTheme="minorEastAsia" w:hAnsiTheme="minorEastAsia" w:hint="eastAsia"/>
          <w:sz w:val="28"/>
          <w:szCs w:val="28"/>
        </w:rPr>
        <w:t>促进供需合作，巩固拓展市场。促进技术进步，提高综合实力</w:t>
      </w:r>
      <w:r>
        <w:rPr>
          <w:rFonts w:asciiTheme="minorEastAsia" w:hAnsiTheme="minorEastAsia"/>
          <w:sz w:val="28"/>
          <w:szCs w:val="28"/>
        </w:rPr>
        <w:t>。</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在</w:t>
      </w:r>
      <w:r>
        <w:rPr>
          <w:rFonts w:asciiTheme="minorEastAsia" w:hAnsiTheme="minorEastAsia"/>
          <w:sz w:val="28"/>
          <w:szCs w:val="28"/>
        </w:rPr>
        <w:t>整体承包模式下，以耐火材料承包商所提供的耐火材料相关服务对钢铁冶炼生产的保障度进行结算，</w:t>
      </w:r>
      <w:r>
        <w:rPr>
          <w:rFonts w:asciiTheme="minorEastAsia" w:hAnsiTheme="minorEastAsia" w:hint="eastAsia"/>
          <w:sz w:val="28"/>
          <w:szCs w:val="28"/>
        </w:rPr>
        <w:t>耐火材料</w:t>
      </w:r>
      <w:r>
        <w:rPr>
          <w:rFonts w:asciiTheme="minorEastAsia" w:hAnsiTheme="minorEastAsia"/>
          <w:sz w:val="28"/>
          <w:szCs w:val="28"/>
        </w:rPr>
        <w:t>企业有充足的动力破除木桶理论的短板效应，通过技术创新、优化配置</w:t>
      </w:r>
      <w:r>
        <w:rPr>
          <w:rFonts w:asciiTheme="minorEastAsia" w:hAnsiTheme="minorEastAsia" w:hint="eastAsia"/>
          <w:sz w:val="28"/>
          <w:szCs w:val="28"/>
        </w:rPr>
        <w:t>，促进节能降耗，提高经济效益。</w:t>
      </w:r>
      <w:r>
        <w:rPr>
          <w:rFonts w:asciiTheme="minorEastAsia" w:hAnsiTheme="minorEastAsia"/>
          <w:sz w:val="28"/>
          <w:szCs w:val="28"/>
        </w:rPr>
        <w:t>有利于</w:t>
      </w:r>
      <w:r>
        <w:rPr>
          <w:rFonts w:asciiTheme="minorEastAsia" w:hAnsiTheme="minorEastAsia" w:hint="eastAsia"/>
          <w:sz w:val="28"/>
          <w:szCs w:val="28"/>
        </w:rPr>
        <w:t>促进耐火材料</w:t>
      </w:r>
      <w:r>
        <w:rPr>
          <w:rFonts w:asciiTheme="minorEastAsia" w:hAnsiTheme="minorEastAsia"/>
          <w:sz w:val="28"/>
          <w:szCs w:val="28"/>
        </w:rPr>
        <w:t>企业</w:t>
      </w:r>
      <w:r>
        <w:rPr>
          <w:rFonts w:asciiTheme="minorEastAsia" w:hAnsiTheme="minorEastAsia" w:hint="eastAsia"/>
          <w:sz w:val="28"/>
          <w:szCs w:val="28"/>
        </w:rPr>
        <w:t>创新积极性，</w:t>
      </w:r>
      <w:r>
        <w:rPr>
          <w:rFonts w:asciiTheme="minorEastAsia" w:hAnsiTheme="minorEastAsia"/>
          <w:sz w:val="28"/>
          <w:szCs w:val="28"/>
        </w:rPr>
        <w:t>提高耐火材料企业对钢铁企业新工艺、新技术的响应积极性，</w:t>
      </w:r>
      <w:r>
        <w:rPr>
          <w:rFonts w:asciiTheme="minorEastAsia" w:hAnsiTheme="minorEastAsia" w:hint="eastAsia"/>
          <w:sz w:val="28"/>
          <w:szCs w:val="28"/>
        </w:rPr>
        <w:t>在满足客户需求的前提下，</w:t>
      </w:r>
      <w:r>
        <w:rPr>
          <w:rFonts w:asciiTheme="minorEastAsia" w:hAnsiTheme="minorEastAsia"/>
          <w:sz w:val="28"/>
          <w:szCs w:val="28"/>
        </w:rPr>
        <w:t>分享技术进步和管理协同提升所带来的超额收益。</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）耐火材料整体承包对耐火材料行业</w:t>
      </w:r>
      <w:r>
        <w:rPr>
          <w:rFonts w:asciiTheme="minorEastAsia" w:hAnsiTheme="minorEastAsia"/>
          <w:sz w:val="28"/>
          <w:szCs w:val="28"/>
        </w:rPr>
        <w:t>的影响</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耐火材料</w:t>
      </w:r>
      <w:r>
        <w:rPr>
          <w:rFonts w:asciiTheme="minorEastAsia" w:hAnsiTheme="minorEastAsia"/>
          <w:sz w:val="28"/>
          <w:szCs w:val="28"/>
        </w:rPr>
        <w:t>整体承包</w:t>
      </w:r>
      <w:r>
        <w:rPr>
          <w:rFonts w:asciiTheme="minorEastAsia" w:hAnsiTheme="minorEastAsia" w:hint="eastAsia"/>
          <w:sz w:val="28"/>
          <w:szCs w:val="28"/>
        </w:rPr>
        <w:t>模式对耐材生产企业的产品质量、品种和设计、施工、维护的配套能力等要求极高，势必导致市场向大型优势企业转移。对整合规范市场秩序、提高产业集中度起到了积极的推动作用。有助于行业的健康发展，提升对钢铁等高温工业的服务能力。</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4</w:t>
      </w:r>
      <w:r>
        <w:rPr>
          <w:rFonts w:asciiTheme="minorEastAsia" w:hAnsiTheme="minorEastAsia" w:hint="eastAsia"/>
          <w:sz w:val="28"/>
          <w:szCs w:val="28"/>
        </w:rPr>
        <w:t>）耐火材料整体承包已逐渐演变为对高温窑炉的全面工程技术及智能化服务为客户提供全面最佳解决和实施方案。该模式不但在国内得到客户的乐意接受，而且已推向国际钢铁行业的</w:t>
      </w:r>
      <w:r>
        <w:rPr>
          <w:rFonts w:asciiTheme="minorEastAsia" w:hAnsiTheme="minorEastAsia" w:hint="eastAsia"/>
          <w:sz w:val="28"/>
          <w:szCs w:val="28"/>
        </w:rPr>
        <w:t>认可和接受。</w:t>
      </w:r>
    </w:p>
    <w:p w:rsidR="00C97571" w:rsidRDefault="00ED02E0">
      <w:pPr>
        <w:ind w:firstLineChars="200" w:firstLine="562"/>
        <w:rPr>
          <w:rFonts w:asciiTheme="minorEastAsia" w:hAnsiTheme="minorEastAsia"/>
          <w:b/>
          <w:sz w:val="28"/>
          <w:szCs w:val="28"/>
        </w:rPr>
      </w:pPr>
      <w:r>
        <w:rPr>
          <w:rFonts w:asciiTheme="minorEastAsia" w:hAnsiTheme="minorEastAsia" w:hint="eastAsia"/>
          <w:b/>
          <w:sz w:val="28"/>
          <w:szCs w:val="28"/>
        </w:rPr>
        <w:t>三、布局整合谋引领，蓝图绘就再出发</w:t>
      </w:r>
    </w:p>
    <w:p w:rsidR="00C97571" w:rsidRDefault="00ED02E0">
      <w:pPr>
        <w:ind w:firstLineChars="200" w:firstLine="562"/>
        <w:rPr>
          <w:rFonts w:asciiTheme="minorEastAsia" w:hAnsiTheme="minorEastAsia"/>
          <w:b/>
          <w:sz w:val="28"/>
          <w:szCs w:val="28"/>
        </w:rPr>
      </w:pPr>
      <w:r>
        <w:rPr>
          <w:rFonts w:asciiTheme="minorEastAsia" w:hAnsiTheme="minorEastAsia" w:hint="eastAsia"/>
          <w:b/>
          <w:sz w:val="28"/>
          <w:szCs w:val="28"/>
        </w:rPr>
        <w:lastRenderedPageBreak/>
        <w:t>（一）布局整合谋引领，百舸争流千帆竞</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、耐火材料</w:t>
      </w:r>
      <w:r>
        <w:rPr>
          <w:rFonts w:asciiTheme="minorEastAsia" w:hAnsiTheme="minorEastAsia"/>
          <w:sz w:val="28"/>
          <w:szCs w:val="28"/>
        </w:rPr>
        <w:t>行业的特点和行业发展</w:t>
      </w:r>
      <w:r>
        <w:rPr>
          <w:rFonts w:asciiTheme="minorEastAsia" w:hAnsiTheme="minorEastAsia" w:hint="eastAsia"/>
          <w:sz w:val="28"/>
          <w:szCs w:val="28"/>
        </w:rPr>
        <w:t>要求</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我国丰富的耐火原料资源优势造成了我国耐火材料企业数量较大、生产能力高度分散，使得我国耐火材料行业处于无序竞争的状态。致使</w:t>
      </w:r>
      <w:r>
        <w:rPr>
          <w:rFonts w:ascii="宋体" w:hAnsi="宋体"/>
          <w:sz w:val="28"/>
          <w:szCs w:val="28"/>
        </w:rPr>
        <w:t>我国</w:t>
      </w:r>
      <w:r>
        <w:rPr>
          <w:rFonts w:ascii="宋体" w:hAnsi="宋体" w:hint="eastAsia"/>
          <w:sz w:val="28"/>
          <w:szCs w:val="28"/>
        </w:rPr>
        <w:t>耐火材料行业的经营质量远低于全国工业企业平均水平。在我国耐火材料工业“大而不强、大而不优”的现实条件下，工业和信息化部《关于促进耐火材料产业健康可持续发展的若干意见》（</w:t>
      </w:r>
      <w:r>
        <w:rPr>
          <w:rFonts w:ascii="宋体" w:hAnsi="宋体"/>
          <w:sz w:val="28"/>
          <w:szCs w:val="28"/>
        </w:rPr>
        <w:t>工信部原〔</w:t>
      </w:r>
      <w:r>
        <w:rPr>
          <w:rFonts w:ascii="宋体" w:hAnsi="宋体"/>
          <w:sz w:val="28"/>
          <w:szCs w:val="28"/>
        </w:rPr>
        <w:t>2013</w:t>
      </w:r>
      <w:r>
        <w:rPr>
          <w:rFonts w:ascii="宋体" w:hAnsi="宋体"/>
          <w:sz w:val="28"/>
          <w:szCs w:val="28"/>
        </w:rPr>
        <w:t>〕</w:t>
      </w:r>
      <w:r>
        <w:rPr>
          <w:rFonts w:ascii="宋体" w:hAnsi="宋体"/>
          <w:sz w:val="28"/>
          <w:szCs w:val="28"/>
        </w:rPr>
        <w:t>63</w:t>
      </w:r>
      <w:r>
        <w:rPr>
          <w:rFonts w:ascii="宋体" w:hAnsi="宋体"/>
          <w:sz w:val="28"/>
          <w:szCs w:val="28"/>
        </w:rPr>
        <w:t>号</w:t>
      </w:r>
      <w:r>
        <w:rPr>
          <w:rFonts w:ascii="宋体" w:hAnsi="宋体" w:hint="eastAsia"/>
          <w:sz w:val="28"/>
          <w:szCs w:val="28"/>
        </w:rPr>
        <w:t>）明确提出</w:t>
      </w:r>
      <w:r>
        <w:rPr>
          <w:rFonts w:ascii="宋体" w:hAnsi="宋体"/>
          <w:sz w:val="28"/>
          <w:szCs w:val="28"/>
        </w:rPr>
        <w:t>，优化产业布局</w:t>
      </w:r>
      <w:r>
        <w:rPr>
          <w:rFonts w:ascii="宋体" w:hAnsi="宋体" w:hint="eastAsia"/>
          <w:sz w:val="28"/>
          <w:szCs w:val="28"/>
        </w:rPr>
        <w:t>，</w:t>
      </w:r>
      <w:r>
        <w:rPr>
          <w:rFonts w:ascii="宋体" w:hAnsi="宋体"/>
          <w:sz w:val="28"/>
          <w:szCs w:val="28"/>
        </w:rPr>
        <w:t>按照矿产资源规划和相关政策要求，加强资源整</w:t>
      </w:r>
      <w:r>
        <w:rPr>
          <w:rFonts w:ascii="宋体" w:hAnsi="宋体"/>
          <w:sz w:val="28"/>
          <w:szCs w:val="28"/>
        </w:rPr>
        <w:t>合，优化耐火粘土、菱镁等矿产资源配置，推进资源利用的规模化、集约化，实现优质优价优用。在菱镁资源富集的辽宁、山东等地区优先发展镁质耐火材料。在耐火粘土富集的河南、山西、山东、贵州等地区优先发展铝硅质耐火材料。提高资源综合利用水平和保障能力。立足我国高温工业发展需要，严格控制耐火材料总量，大力推进节能减排、淘汰落后和兼并重组，优化产业结构，加强技术改造，发展循环经济，保护生态环境，提高产业集中度，提升发展质量和效益，增强高端耐火材料保障能力，促进耐火材料产业持续健康发展</w:t>
      </w:r>
      <w:r>
        <w:rPr>
          <w:rFonts w:ascii="宋体" w:hAnsi="宋体" w:hint="eastAsia"/>
          <w:sz w:val="28"/>
          <w:szCs w:val="28"/>
        </w:rPr>
        <w:t>。</w:t>
      </w:r>
      <w:r>
        <w:rPr>
          <w:rFonts w:ascii="宋体" w:hAnsi="宋体"/>
          <w:sz w:val="28"/>
          <w:szCs w:val="28"/>
        </w:rPr>
        <w:t>通过推进联合重组</w:t>
      </w:r>
      <w:r>
        <w:rPr>
          <w:rFonts w:ascii="宋体" w:hAnsi="宋体" w:hint="eastAsia"/>
          <w:sz w:val="28"/>
          <w:szCs w:val="28"/>
        </w:rPr>
        <w:t>，</w:t>
      </w:r>
      <w:r>
        <w:rPr>
          <w:rFonts w:ascii="宋体" w:hAnsi="宋体"/>
          <w:sz w:val="28"/>
          <w:szCs w:val="28"/>
        </w:rPr>
        <w:t>支持行业内优势骨干企业以品牌、技术、资本等要素为纽带，大力推进横向联合重组，纵向延伸产业链，协同发展生产性服务业，组建大型耐火材料企业集团。提高产业集中度。到</w:t>
      </w:r>
      <w:r>
        <w:rPr>
          <w:rFonts w:ascii="宋体" w:hAnsi="宋体"/>
          <w:sz w:val="28"/>
          <w:szCs w:val="28"/>
        </w:rPr>
        <w:t>2020</w:t>
      </w:r>
      <w:r>
        <w:rPr>
          <w:rFonts w:ascii="宋体" w:hAnsi="宋体"/>
          <w:sz w:val="28"/>
          <w:szCs w:val="28"/>
        </w:rPr>
        <w:t>年，前</w:t>
      </w:r>
      <w:r>
        <w:rPr>
          <w:rFonts w:ascii="宋体" w:hAnsi="宋体"/>
          <w:sz w:val="28"/>
          <w:szCs w:val="28"/>
        </w:rPr>
        <w:t>10</w:t>
      </w:r>
      <w:r>
        <w:rPr>
          <w:rFonts w:ascii="宋体" w:hAnsi="宋体"/>
          <w:sz w:val="28"/>
          <w:szCs w:val="28"/>
        </w:rPr>
        <w:t>家企业产业集中度提高到</w:t>
      </w:r>
      <w:r>
        <w:rPr>
          <w:rFonts w:ascii="宋体" w:hAnsi="宋体"/>
          <w:sz w:val="28"/>
          <w:szCs w:val="28"/>
        </w:rPr>
        <w:t>45%</w:t>
      </w:r>
      <w:r>
        <w:rPr>
          <w:rFonts w:ascii="宋体" w:hAnsi="宋体"/>
          <w:sz w:val="28"/>
          <w:szCs w:val="28"/>
        </w:rPr>
        <w:t>。</w:t>
      </w:r>
    </w:p>
    <w:p w:rsidR="00C97571" w:rsidRDefault="00ED02E0">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、北京利尔区域布局和行业整合实践</w:t>
      </w:r>
    </w:p>
    <w:p w:rsidR="00C97571" w:rsidRDefault="00ED02E0">
      <w:pPr>
        <w:spacing w:line="360" w:lineRule="auto"/>
        <w:ind w:firstLineChars="200" w:firstLine="560"/>
        <w:rPr>
          <w:rFonts w:ascii="宋体" w:hAnsi="宋体"/>
          <w:sz w:val="28"/>
          <w:szCs w:val="28"/>
        </w:rPr>
      </w:pPr>
      <w:r>
        <w:rPr>
          <w:rFonts w:ascii="宋体" w:hAnsi="宋体" w:hint="eastAsia"/>
          <w:sz w:val="28"/>
          <w:szCs w:val="28"/>
        </w:rPr>
        <w:t>北京利尔深入贯彻落实工业和信息化部关于促进耐火材料产业</w:t>
      </w:r>
      <w:r>
        <w:rPr>
          <w:rFonts w:ascii="宋体" w:hAnsi="宋体" w:hint="eastAsia"/>
          <w:sz w:val="28"/>
          <w:szCs w:val="28"/>
        </w:rPr>
        <w:lastRenderedPageBreak/>
        <w:t>健康可持续发展的若干意见精神，坚持</w:t>
      </w:r>
      <w:r>
        <w:rPr>
          <w:rFonts w:ascii="宋体" w:hAnsi="宋体"/>
          <w:sz w:val="28"/>
          <w:szCs w:val="28"/>
        </w:rPr>
        <w:t>以创新驱动为核心，立足于发展高新技术产业，</w:t>
      </w:r>
      <w:r>
        <w:rPr>
          <w:rFonts w:ascii="宋体" w:hAnsi="宋体" w:hint="eastAsia"/>
          <w:sz w:val="28"/>
          <w:szCs w:val="28"/>
        </w:rPr>
        <w:t>着力于“矿山开采</w:t>
      </w:r>
      <w:r>
        <w:rPr>
          <w:rFonts w:ascii="宋体" w:hAnsi="宋体"/>
          <w:sz w:val="28"/>
          <w:szCs w:val="28"/>
        </w:rPr>
        <w:t>-</w:t>
      </w:r>
      <w:r>
        <w:rPr>
          <w:rFonts w:ascii="宋体" w:hAnsi="宋体" w:hint="eastAsia"/>
          <w:sz w:val="28"/>
          <w:szCs w:val="28"/>
        </w:rPr>
        <w:t>原料加工</w:t>
      </w:r>
      <w:r>
        <w:rPr>
          <w:rFonts w:ascii="宋体" w:hAnsi="宋体"/>
          <w:sz w:val="28"/>
          <w:szCs w:val="28"/>
        </w:rPr>
        <w:t>-</w:t>
      </w:r>
      <w:r>
        <w:rPr>
          <w:rFonts w:ascii="宋体" w:hAnsi="宋体" w:hint="eastAsia"/>
          <w:sz w:val="28"/>
          <w:szCs w:val="28"/>
        </w:rPr>
        <w:t>制品生产</w:t>
      </w:r>
      <w:r>
        <w:rPr>
          <w:rFonts w:ascii="宋体" w:hAnsi="宋体"/>
          <w:sz w:val="28"/>
          <w:szCs w:val="28"/>
        </w:rPr>
        <w:t>-</w:t>
      </w:r>
      <w:r>
        <w:rPr>
          <w:rFonts w:ascii="宋体" w:hAnsi="宋体" w:hint="eastAsia"/>
          <w:sz w:val="28"/>
          <w:szCs w:val="28"/>
        </w:rPr>
        <w:t>市场应用”一体化的全产业链型基地建设，致力于以产权为纽带，向上下游纵深开发，重组整合、提升产业集中度</w:t>
      </w:r>
      <w:r>
        <w:rPr>
          <w:rFonts w:ascii="宋体" w:hAnsi="宋体" w:hint="eastAsia"/>
          <w:sz w:val="28"/>
          <w:szCs w:val="28"/>
        </w:rPr>
        <w:t>和综合竞争实力，逐步完成了国内的产业布局，实现了资产规模和销售收入持续稳健增长。目前已发展成为大型耐火材料企业集团。</w:t>
      </w:r>
    </w:p>
    <w:p w:rsidR="00C97571" w:rsidRDefault="00ED02E0">
      <w:pPr>
        <w:pStyle w:val="af"/>
        <w:numPr>
          <w:ilvl w:val="0"/>
          <w:numId w:val="2"/>
        </w:numPr>
        <w:spacing w:line="360" w:lineRule="auto"/>
        <w:ind w:firstLineChars="0"/>
        <w:rPr>
          <w:rFonts w:ascii="宋体" w:hAnsi="宋体"/>
          <w:sz w:val="28"/>
          <w:szCs w:val="28"/>
        </w:rPr>
      </w:pPr>
      <w:r>
        <w:rPr>
          <w:rFonts w:ascii="宋体" w:hAnsi="宋体" w:hint="eastAsia"/>
          <w:sz w:val="28"/>
          <w:szCs w:val="28"/>
        </w:rPr>
        <w:t>2006</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月，设立洛阳利尔耐火材料有限公司，建设功能耐火材料生产线，完善产品结构，</w:t>
      </w:r>
      <w:r>
        <w:rPr>
          <w:rFonts w:ascii="宋体" w:hAnsi="宋体"/>
          <w:sz w:val="28"/>
          <w:szCs w:val="28"/>
        </w:rPr>
        <w:t>迈出区域布局第一步</w:t>
      </w:r>
      <w:r>
        <w:rPr>
          <w:rFonts w:ascii="宋体" w:hAnsi="宋体" w:hint="eastAsia"/>
          <w:sz w:val="28"/>
          <w:szCs w:val="28"/>
        </w:rPr>
        <w:t>。</w:t>
      </w:r>
    </w:p>
    <w:p w:rsidR="00C97571" w:rsidRDefault="00ED02E0">
      <w:pPr>
        <w:pStyle w:val="af"/>
        <w:numPr>
          <w:ilvl w:val="0"/>
          <w:numId w:val="2"/>
        </w:numPr>
        <w:spacing w:line="360" w:lineRule="auto"/>
        <w:ind w:firstLineChars="0"/>
        <w:rPr>
          <w:rFonts w:ascii="宋体" w:hAnsi="宋体"/>
          <w:sz w:val="28"/>
          <w:szCs w:val="28"/>
        </w:rPr>
      </w:pPr>
      <w:r>
        <w:rPr>
          <w:rFonts w:ascii="宋体" w:hAnsi="宋体" w:hint="eastAsia"/>
          <w:sz w:val="28"/>
          <w:szCs w:val="28"/>
        </w:rPr>
        <w:t>2006</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月，收购上海利尔耐火材料有限公司，完善市场布局，向华东地区市场迈进。</w:t>
      </w:r>
    </w:p>
    <w:p w:rsidR="00C97571" w:rsidRDefault="00ED02E0">
      <w:pPr>
        <w:pStyle w:val="af"/>
        <w:numPr>
          <w:ilvl w:val="0"/>
          <w:numId w:val="2"/>
        </w:numPr>
        <w:spacing w:line="360" w:lineRule="auto"/>
        <w:ind w:firstLineChars="0"/>
        <w:rPr>
          <w:rFonts w:ascii="宋体" w:hAnsi="宋体"/>
          <w:sz w:val="28"/>
          <w:szCs w:val="28"/>
        </w:rPr>
      </w:pPr>
      <w:r>
        <w:rPr>
          <w:rFonts w:ascii="宋体" w:hAnsi="宋体" w:hint="eastAsia"/>
          <w:sz w:val="28"/>
          <w:szCs w:val="28"/>
        </w:rPr>
        <w:t>2011</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月，设立辽宁利尔高温材料有限公司，布局镁质原料基地建设。</w:t>
      </w:r>
    </w:p>
    <w:p w:rsidR="00C97571" w:rsidRDefault="00ED02E0">
      <w:pPr>
        <w:pStyle w:val="af"/>
        <w:numPr>
          <w:ilvl w:val="0"/>
          <w:numId w:val="2"/>
        </w:numPr>
        <w:spacing w:line="360" w:lineRule="auto"/>
        <w:ind w:firstLineChars="0"/>
        <w:rPr>
          <w:rFonts w:ascii="宋体" w:hAnsi="宋体"/>
          <w:sz w:val="28"/>
          <w:szCs w:val="28"/>
        </w:rPr>
      </w:pPr>
      <w:r>
        <w:rPr>
          <w:rFonts w:ascii="宋体" w:hAnsi="宋体" w:hint="eastAsia"/>
          <w:sz w:val="28"/>
          <w:szCs w:val="28"/>
        </w:rPr>
        <w:t>2011</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月，北京利尔和</w:t>
      </w:r>
      <w:hyperlink r:id="rId14" w:tgtFrame="_blank" w:history="1">
        <w:r>
          <w:rPr>
            <w:rFonts w:ascii="宋体" w:hAnsi="宋体"/>
            <w:sz w:val="28"/>
            <w:szCs w:val="28"/>
          </w:rPr>
          <w:t>内蒙古包钢钢联股份有限公司</w:t>
        </w:r>
      </w:hyperlink>
      <w:r>
        <w:rPr>
          <w:rFonts w:ascii="宋体" w:hAnsi="宋体" w:hint="eastAsia"/>
          <w:sz w:val="28"/>
          <w:szCs w:val="28"/>
        </w:rPr>
        <w:t>合资设立了内蒙古包钢利尔高温材料有限公司，与下游客户的纵向产权联合，实现了事业共同体、利益共同体和命运共同体。</w:t>
      </w:r>
    </w:p>
    <w:p w:rsidR="00C97571" w:rsidRDefault="00ED02E0">
      <w:pPr>
        <w:pStyle w:val="af"/>
        <w:numPr>
          <w:ilvl w:val="0"/>
          <w:numId w:val="2"/>
        </w:numPr>
        <w:spacing w:line="360" w:lineRule="auto"/>
        <w:ind w:firstLineChars="0"/>
        <w:rPr>
          <w:rFonts w:ascii="宋体" w:hAnsi="宋体"/>
          <w:sz w:val="28"/>
          <w:szCs w:val="28"/>
        </w:rPr>
      </w:pPr>
      <w:r>
        <w:rPr>
          <w:rFonts w:ascii="宋体" w:hAnsi="宋体"/>
          <w:sz w:val="28"/>
          <w:szCs w:val="28"/>
        </w:rPr>
        <w:t>2011</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月，北京利尔收购马鞍山利尔开元新材料有限公司，通过行业的横向并购，完善公司的产品结构。</w:t>
      </w:r>
    </w:p>
    <w:p w:rsidR="00C97571" w:rsidRDefault="00ED02E0">
      <w:pPr>
        <w:pStyle w:val="af"/>
        <w:numPr>
          <w:ilvl w:val="0"/>
          <w:numId w:val="2"/>
        </w:numPr>
        <w:spacing w:line="360" w:lineRule="auto"/>
        <w:ind w:firstLineChars="0"/>
        <w:rPr>
          <w:rFonts w:ascii="宋体" w:hAnsi="宋体"/>
          <w:sz w:val="28"/>
          <w:szCs w:val="28"/>
        </w:rPr>
      </w:pPr>
      <w:r>
        <w:rPr>
          <w:rFonts w:ascii="宋体" w:hAnsi="宋体" w:hint="eastAsia"/>
          <w:sz w:val="28"/>
          <w:szCs w:val="28"/>
        </w:rPr>
        <w:t>2013</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月，北京利尔收购西峡县东山矿业有限公司。</w:t>
      </w:r>
    </w:p>
    <w:p w:rsidR="00C97571" w:rsidRDefault="00ED02E0">
      <w:pPr>
        <w:pStyle w:val="af"/>
        <w:numPr>
          <w:ilvl w:val="0"/>
          <w:numId w:val="2"/>
        </w:numPr>
        <w:spacing w:line="360" w:lineRule="auto"/>
        <w:ind w:firstLineChars="0"/>
        <w:rPr>
          <w:rFonts w:ascii="宋体" w:hAnsi="宋体"/>
          <w:sz w:val="28"/>
          <w:szCs w:val="28"/>
        </w:rPr>
      </w:pPr>
      <w:r>
        <w:rPr>
          <w:rFonts w:ascii="宋体" w:hAnsi="宋体" w:hint="eastAsia"/>
          <w:sz w:val="28"/>
          <w:szCs w:val="28"/>
        </w:rPr>
        <w:t>2013</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月，定向增发收购辽宁金宏矿业有限公司和辽宁中兴矿业集团有限公司，开始了集</w:t>
      </w:r>
      <w:r>
        <w:rPr>
          <w:rFonts w:ascii="宋体" w:hAnsi="宋体"/>
          <w:sz w:val="28"/>
          <w:szCs w:val="28"/>
        </w:rPr>
        <w:t>“</w:t>
      </w:r>
      <w:r>
        <w:rPr>
          <w:rFonts w:ascii="宋体" w:hAnsi="宋体" w:hint="eastAsia"/>
          <w:sz w:val="28"/>
          <w:szCs w:val="28"/>
        </w:rPr>
        <w:t>菱镁矿采选</w:t>
      </w:r>
      <w:r>
        <w:rPr>
          <w:rFonts w:ascii="宋体" w:hAnsi="宋体"/>
          <w:sz w:val="28"/>
          <w:szCs w:val="28"/>
        </w:rPr>
        <w:t>—</w:t>
      </w:r>
      <w:r>
        <w:rPr>
          <w:rFonts w:ascii="宋体" w:hAnsi="宋体" w:hint="eastAsia"/>
          <w:sz w:val="28"/>
          <w:szCs w:val="28"/>
        </w:rPr>
        <w:t>镁质原料加工</w:t>
      </w:r>
      <w:r>
        <w:rPr>
          <w:rFonts w:ascii="宋体" w:hAnsi="宋体"/>
          <w:sz w:val="28"/>
          <w:szCs w:val="28"/>
        </w:rPr>
        <w:t>—</w:t>
      </w:r>
      <w:r>
        <w:rPr>
          <w:rFonts w:ascii="宋体" w:hAnsi="宋体" w:hint="eastAsia"/>
          <w:sz w:val="28"/>
          <w:szCs w:val="28"/>
        </w:rPr>
        <w:t>镁质耐火材料生产</w:t>
      </w:r>
      <w:r>
        <w:rPr>
          <w:rFonts w:ascii="宋体" w:hAnsi="宋体"/>
          <w:sz w:val="28"/>
          <w:szCs w:val="28"/>
        </w:rPr>
        <w:t>”</w:t>
      </w:r>
      <w:r>
        <w:rPr>
          <w:rFonts w:ascii="宋体" w:hAnsi="宋体" w:hint="eastAsia"/>
          <w:sz w:val="28"/>
          <w:szCs w:val="28"/>
        </w:rPr>
        <w:t>为一体的全产业链型辽宁镁质耐火材料生产基地的建设工作。</w:t>
      </w:r>
    </w:p>
    <w:p w:rsidR="00C97571" w:rsidRDefault="00ED02E0">
      <w:pPr>
        <w:pStyle w:val="af"/>
        <w:numPr>
          <w:ilvl w:val="0"/>
          <w:numId w:val="2"/>
        </w:numPr>
        <w:spacing w:line="360" w:lineRule="auto"/>
        <w:ind w:firstLineChars="0"/>
        <w:rPr>
          <w:rFonts w:ascii="宋体" w:hAnsi="宋体"/>
          <w:sz w:val="28"/>
          <w:szCs w:val="28"/>
        </w:rPr>
      </w:pPr>
      <w:r>
        <w:rPr>
          <w:rFonts w:ascii="宋体" w:hAnsi="宋体" w:hint="eastAsia"/>
          <w:sz w:val="28"/>
          <w:szCs w:val="28"/>
        </w:rPr>
        <w:lastRenderedPageBreak/>
        <w:t>2014</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月，北京利尔收购上海新泰山高温工程材料有限公司。</w:t>
      </w:r>
    </w:p>
    <w:p w:rsidR="00C97571" w:rsidRDefault="00ED02E0">
      <w:pPr>
        <w:ind w:firstLineChars="200" w:firstLine="560"/>
        <w:rPr>
          <w:rFonts w:ascii="宋体" w:hAnsi="宋体" w:cs="仿宋_GB2312"/>
          <w:sz w:val="28"/>
          <w:szCs w:val="28"/>
        </w:rPr>
      </w:pPr>
      <w:r>
        <w:rPr>
          <w:rFonts w:ascii="宋体" w:hAnsi="宋体" w:cs="仿宋_GB2312" w:hint="eastAsia"/>
          <w:sz w:val="28"/>
          <w:szCs w:val="28"/>
        </w:rPr>
        <w:t>北京利尔</w:t>
      </w:r>
      <w:r>
        <w:rPr>
          <w:rFonts w:ascii="宋体" w:hAnsi="宋体" w:cs="仿宋_GB2312"/>
          <w:sz w:val="28"/>
          <w:szCs w:val="28"/>
        </w:rPr>
        <w:t>已经实现了</w:t>
      </w:r>
      <w:r>
        <w:rPr>
          <w:rFonts w:ascii="宋体" w:hAnsi="宋体" w:cs="仿宋_GB2312" w:hint="eastAsia"/>
          <w:sz w:val="28"/>
          <w:szCs w:val="28"/>
        </w:rPr>
        <w:t>北京</w:t>
      </w:r>
      <w:r>
        <w:rPr>
          <w:rFonts w:ascii="宋体" w:hAnsi="宋体" w:cs="仿宋_GB2312"/>
          <w:sz w:val="28"/>
          <w:szCs w:val="28"/>
        </w:rPr>
        <w:t>、上海、洛阳、</w:t>
      </w:r>
      <w:r>
        <w:rPr>
          <w:rFonts w:ascii="宋体" w:hAnsi="宋体" w:cs="仿宋_GB2312" w:hint="eastAsia"/>
          <w:sz w:val="28"/>
          <w:szCs w:val="28"/>
        </w:rPr>
        <w:t>义马、南阳、山东及</w:t>
      </w:r>
      <w:r>
        <w:rPr>
          <w:rFonts w:ascii="宋体" w:hAnsi="宋体" w:cs="仿宋_GB2312"/>
          <w:sz w:val="28"/>
          <w:szCs w:val="28"/>
        </w:rPr>
        <w:t>马鞍山的区域布局，在菱镁资源富集的辽宁</w:t>
      </w:r>
      <w:r>
        <w:rPr>
          <w:rFonts w:ascii="宋体" w:hAnsi="宋体" w:cs="仿宋_GB2312" w:hint="eastAsia"/>
          <w:sz w:val="28"/>
          <w:szCs w:val="28"/>
        </w:rPr>
        <w:t>海城市</w:t>
      </w:r>
      <w:r>
        <w:rPr>
          <w:rFonts w:ascii="宋体" w:hAnsi="宋体" w:cs="仿宋_GB2312"/>
          <w:sz w:val="28"/>
          <w:szCs w:val="28"/>
        </w:rPr>
        <w:t>建设的集</w:t>
      </w:r>
      <w:r>
        <w:rPr>
          <w:rFonts w:ascii="宋体" w:hAnsi="宋体" w:cs="仿宋_GB2312"/>
          <w:sz w:val="28"/>
          <w:szCs w:val="28"/>
        </w:rPr>
        <w:t>“</w:t>
      </w:r>
      <w:r>
        <w:rPr>
          <w:rFonts w:ascii="宋体" w:hAnsi="宋体" w:cs="仿宋_GB2312" w:hint="eastAsia"/>
          <w:sz w:val="28"/>
          <w:szCs w:val="28"/>
        </w:rPr>
        <w:t>菱镁矿采选</w:t>
      </w:r>
      <w:r>
        <w:rPr>
          <w:rFonts w:ascii="宋体" w:hAnsi="宋体" w:cs="仿宋_GB2312"/>
          <w:sz w:val="28"/>
          <w:szCs w:val="28"/>
        </w:rPr>
        <w:t>—</w:t>
      </w:r>
      <w:r>
        <w:rPr>
          <w:rFonts w:ascii="宋体" w:hAnsi="宋体" w:cs="仿宋_GB2312" w:hint="eastAsia"/>
          <w:sz w:val="28"/>
          <w:szCs w:val="28"/>
        </w:rPr>
        <w:t>镁质原料加工</w:t>
      </w:r>
      <w:r>
        <w:rPr>
          <w:rFonts w:ascii="宋体" w:hAnsi="宋体" w:cs="仿宋_GB2312"/>
          <w:sz w:val="28"/>
          <w:szCs w:val="28"/>
        </w:rPr>
        <w:t>—</w:t>
      </w:r>
      <w:r>
        <w:rPr>
          <w:rFonts w:ascii="宋体" w:hAnsi="宋体" w:cs="仿宋_GB2312" w:hint="eastAsia"/>
          <w:sz w:val="28"/>
          <w:szCs w:val="28"/>
        </w:rPr>
        <w:t>镁质耐火材料生产</w:t>
      </w:r>
      <w:r>
        <w:rPr>
          <w:rFonts w:ascii="宋体" w:hAnsi="宋体" w:cs="仿宋_GB2312"/>
          <w:sz w:val="28"/>
          <w:szCs w:val="28"/>
        </w:rPr>
        <w:t>”</w:t>
      </w:r>
      <w:r>
        <w:rPr>
          <w:rFonts w:ascii="宋体" w:hAnsi="宋体" w:cs="仿宋_GB2312" w:hint="eastAsia"/>
          <w:sz w:val="28"/>
          <w:szCs w:val="28"/>
        </w:rPr>
        <w:t>为一体的全产业链型辽宁镁质耐火材料生产基地已初具规模</w:t>
      </w:r>
      <w:r>
        <w:rPr>
          <w:rFonts w:ascii="宋体" w:hAnsi="宋体" w:cs="仿宋_GB2312"/>
          <w:sz w:val="28"/>
          <w:szCs w:val="28"/>
        </w:rPr>
        <w:t>，</w:t>
      </w:r>
      <w:r>
        <w:rPr>
          <w:rFonts w:ascii="宋体" w:hAnsi="宋体" w:cs="仿宋_GB2312" w:hint="eastAsia"/>
          <w:sz w:val="28"/>
          <w:szCs w:val="28"/>
        </w:rPr>
        <w:t>已经形成</w:t>
      </w:r>
      <w:r>
        <w:rPr>
          <w:rFonts w:ascii="宋体" w:hAnsi="宋体" w:cs="仿宋_GB2312" w:hint="eastAsia"/>
          <w:sz w:val="28"/>
          <w:szCs w:val="28"/>
        </w:rPr>
        <w:t>100</w:t>
      </w:r>
      <w:r>
        <w:rPr>
          <w:rFonts w:ascii="宋体" w:hAnsi="宋体" w:cs="仿宋_GB2312" w:hint="eastAsia"/>
          <w:sz w:val="28"/>
          <w:szCs w:val="28"/>
        </w:rPr>
        <w:t>万吨菱镁矿开采、</w:t>
      </w:r>
      <w:r>
        <w:rPr>
          <w:rFonts w:ascii="宋体" w:hAnsi="宋体" w:cs="仿宋_GB2312" w:hint="eastAsia"/>
          <w:sz w:val="28"/>
          <w:szCs w:val="28"/>
        </w:rPr>
        <w:t>15</w:t>
      </w:r>
      <w:r>
        <w:rPr>
          <w:rFonts w:ascii="宋体" w:hAnsi="宋体" w:cs="仿宋_GB2312" w:hint="eastAsia"/>
          <w:sz w:val="28"/>
          <w:szCs w:val="28"/>
        </w:rPr>
        <w:t>万吨电熔镁砂、</w:t>
      </w:r>
      <w:r>
        <w:rPr>
          <w:rFonts w:ascii="宋体" w:hAnsi="宋体" w:cs="仿宋_GB2312" w:hint="eastAsia"/>
          <w:sz w:val="28"/>
          <w:szCs w:val="28"/>
        </w:rPr>
        <w:t>15</w:t>
      </w:r>
      <w:r>
        <w:rPr>
          <w:rFonts w:ascii="宋体" w:hAnsi="宋体" w:cs="仿宋_GB2312" w:hint="eastAsia"/>
          <w:sz w:val="28"/>
          <w:szCs w:val="28"/>
        </w:rPr>
        <w:t>万吨重烧镁砂、</w:t>
      </w:r>
      <w:r>
        <w:rPr>
          <w:rFonts w:ascii="宋体" w:hAnsi="宋体" w:cs="仿宋_GB2312" w:hint="eastAsia"/>
          <w:sz w:val="28"/>
          <w:szCs w:val="28"/>
        </w:rPr>
        <w:t>20</w:t>
      </w:r>
      <w:r>
        <w:rPr>
          <w:rFonts w:ascii="宋体" w:hAnsi="宋体" w:cs="仿宋_GB2312" w:hint="eastAsia"/>
          <w:sz w:val="28"/>
          <w:szCs w:val="28"/>
        </w:rPr>
        <w:t>万吨镁质不定形耐火材料、</w:t>
      </w:r>
      <w:r>
        <w:rPr>
          <w:rFonts w:ascii="宋体" w:hAnsi="宋体" w:cs="仿宋_GB2312" w:hint="eastAsia"/>
          <w:sz w:val="28"/>
          <w:szCs w:val="28"/>
        </w:rPr>
        <w:t>6</w:t>
      </w:r>
      <w:r>
        <w:rPr>
          <w:rFonts w:ascii="宋体" w:hAnsi="宋体" w:cs="仿宋_GB2312" w:hint="eastAsia"/>
          <w:sz w:val="28"/>
          <w:szCs w:val="28"/>
        </w:rPr>
        <w:t>万吨镁质预制件、</w:t>
      </w:r>
      <w:r>
        <w:rPr>
          <w:rFonts w:ascii="宋体" w:hAnsi="宋体" w:cs="仿宋_GB2312"/>
          <w:sz w:val="28"/>
          <w:szCs w:val="28"/>
        </w:rPr>
        <w:t>12</w:t>
      </w:r>
      <w:r>
        <w:rPr>
          <w:rFonts w:ascii="宋体" w:hAnsi="宋体" w:cs="仿宋_GB2312" w:hint="eastAsia"/>
          <w:sz w:val="28"/>
          <w:szCs w:val="28"/>
        </w:rPr>
        <w:t>万吨镁碳砖和</w:t>
      </w:r>
      <w:r>
        <w:rPr>
          <w:rFonts w:ascii="宋体" w:hAnsi="宋体" w:cs="仿宋_GB2312" w:hint="eastAsia"/>
          <w:sz w:val="28"/>
          <w:szCs w:val="28"/>
        </w:rPr>
        <w:t>5</w:t>
      </w:r>
      <w:r>
        <w:rPr>
          <w:rFonts w:ascii="宋体" w:hAnsi="宋体" w:cs="仿宋_GB2312" w:hint="eastAsia"/>
          <w:sz w:val="28"/>
          <w:szCs w:val="28"/>
        </w:rPr>
        <w:t>万吨镁质烧成制品的国内最大的全产业链镁质材料基地。</w:t>
      </w:r>
      <w:r>
        <w:rPr>
          <w:rFonts w:ascii="宋体" w:hAnsi="宋体" w:cs="仿宋_GB2312"/>
          <w:sz w:val="28"/>
          <w:szCs w:val="28"/>
        </w:rPr>
        <w:t>铝硅质耐火材料</w:t>
      </w:r>
      <w:r>
        <w:rPr>
          <w:rFonts w:ascii="宋体" w:hAnsi="宋体" w:cs="仿宋_GB2312" w:hint="eastAsia"/>
          <w:sz w:val="28"/>
          <w:szCs w:val="28"/>
        </w:rPr>
        <w:t>基地</w:t>
      </w:r>
      <w:r>
        <w:rPr>
          <w:rFonts w:ascii="宋体" w:hAnsi="宋体" w:cs="仿宋_GB2312"/>
          <w:sz w:val="28"/>
          <w:szCs w:val="28"/>
        </w:rPr>
        <w:t>在耐火粘土富集的河南</w:t>
      </w:r>
      <w:r>
        <w:rPr>
          <w:rFonts w:ascii="宋体" w:hAnsi="宋体" w:cs="仿宋_GB2312" w:hint="eastAsia"/>
          <w:sz w:val="28"/>
          <w:szCs w:val="28"/>
        </w:rPr>
        <w:t>也在如火如荼</w:t>
      </w:r>
      <w:r>
        <w:rPr>
          <w:rFonts w:ascii="宋体" w:hAnsi="宋体" w:cs="仿宋_GB2312"/>
          <w:sz w:val="28"/>
          <w:szCs w:val="28"/>
        </w:rPr>
        <w:t>的建设中。</w:t>
      </w:r>
      <w:r>
        <w:rPr>
          <w:rFonts w:ascii="宋体" w:hAnsi="宋体" w:cs="仿宋_GB2312" w:hint="eastAsia"/>
          <w:sz w:val="28"/>
          <w:szCs w:val="28"/>
        </w:rPr>
        <w:t>在</w:t>
      </w:r>
      <w:r>
        <w:rPr>
          <w:rFonts w:ascii="宋体" w:hAnsi="宋体" w:cs="仿宋_GB2312"/>
          <w:sz w:val="28"/>
          <w:szCs w:val="28"/>
        </w:rPr>
        <w:t>供给侧改革和</w:t>
      </w:r>
      <w:r>
        <w:rPr>
          <w:rFonts w:ascii="宋体" w:hAnsi="宋体" w:cs="仿宋_GB2312" w:hint="eastAsia"/>
          <w:sz w:val="28"/>
          <w:szCs w:val="28"/>
        </w:rPr>
        <w:t>政府主管部门对重点行业开展环境专项治理工作力度的不断加大的背景</w:t>
      </w:r>
      <w:r>
        <w:rPr>
          <w:rFonts w:ascii="宋体" w:hAnsi="宋体" w:cs="仿宋_GB2312"/>
          <w:sz w:val="28"/>
          <w:szCs w:val="28"/>
        </w:rPr>
        <w:t>下</w:t>
      </w:r>
      <w:r>
        <w:rPr>
          <w:rFonts w:ascii="宋体" w:hAnsi="宋体" w:cs="仿宋_GB2312" w:hint="eastAsia"/>
          <w:sz w:val="28"/>
          <w:szCs w:val="28"/>
        </w:rPr>
        <w:t>，目前是我国</w:t>
      </w:r>
      <w:r>
        <w:rPr>
          <w:rFonts w:ascii="宋体" w:hAnsi="宋体" w:cs="仿宋_GB2312"/>
          <w:sz w:val="28"/>
          <w:szCs w:val="28"/>
        </w:rPr>
        <w:t>耐火材料行业</w:t>
      </w:r>
      <w:r>
        <w:rPr>
          <w:rFonts w:ascii="宋体" w:hAnsi="宋体" w:cs="仿宋_GB2312" w:hint="eastAsia"/>
          <w:sz w:val="28"/>
          <w:szCs w:val="28"/>
        </w:rPr>
        <w:t>规范市场秩序，提高产业集中度的最佳机遇期。北京利尔拟</w:t>
      </w:r>
      <w:r>
        <w:rPr>
          <w:rFonts w:ascii="宋体" w:hAnsi="宋体" w:cs="仿宋_GB2312"/>
          <w:sz w:val="28"/>
          <w:szCs w:val="28"/>
        </w:rPr>
        <w:t>在耐火材料和其他领域与各方全方位合作，整合各方资源，发挥各方优势，</w:t>
      </w:r>
      <w:r>
        <w:rPr>
          <w:rFonts w:ascii="宋体" w:hAnsi="宋体" w:cs="仿宋_GB2312" w:hint="eastAsia"/>
          <w:sz w:val="28"/>
          <w:szCs w:val="28"/>
        </w:rPr>
        <w:t>努力开创我国耐火材料工业健康稳定发展的新局面。为促进耐火材料工业持续、稳定、健康发展，开创我国耐火材料工业的新局面做出更大的贡献。</w:t>
      </w:r>
    </w:p>
    <w:p w:rsidR="00C97571" w:rsidRDefault="00ED02E0">
      <w:pPr>
        <w:ind w:firstLineChars="200" w:firstLine="560"/>
        <w:rPr>
          <w:rFonts w:ascii="宋体" w:hAnsi="宋体" w:cs="仿宋_GB2312"/>
          <w:sz w:val="28"/>
          <w:szCs w:val="28"/>
        </w:rPr>
      </w:pPr>
      <w:r>
        <w:rPr>
          <w:rFonts w:ascii="宋体" w:hAnsi="宋体" w:cs="仿宋_GB2312"/>
          <w:sz w:val="28"/>
          <w:szCs w:val="28"/>
        </w:rPr>
        <w:t>习近平总书记强调，共建</w:t>
      </w:r>
      <w:r>
        <w:rPr>
          <w:rFonts w:ascii="宋体" w:hAnsi="宋体" w:cs="仿宋_GB2312"/>
          <w:sz w:val="28"/>
          <w:szCs w:val="28"/>
        </w:rPr>
        <w:t>“</w:t>
      </w:r>
      <w:r>
        <w:rPr>
          <w:rFonts w:ascii="宋体" w:hAnsi="宋体" w:cs="仿宋_GB2312"/>
          <w:sz w:val="28"/>
          <w:szCs w:val="28"/>
        </w:rPr>
        <w:t>一带一路</w:t>
      </w:r>
      <w:r>
        <w:rPr>
          <w:rFonts w:ascii="宋体" w:hAnsi="宋体" w:cs="仿宋_GB2312"/>
          <w:sz w:val="28"/>
          <w:szCs w:val="28"/>
        </w:rPr>
        <w:t>”</w:t>
      </w:r>
      <w:r>
        <w:rPr>
          <w:rFonts w:ascii="宋体" w:hAnsi="宋体" w:cs="仿宋_GB2312"/>
          <w:sz w:val="28"/>
          <w:szCs w:val="28"/>
        </w:rPr>
        <w:t>顺应了全球治理体系变革的内在要求，彰显了同舟共济、权责共担的命运共同体意识，为完善全球治理体系变革提供了新思路新方案。</w:t>
      </w:r>
      <w:r>
        <w:rPr>
          <w:rFonts w:ascii="宋体" w:hAnsi="宋体" w:cs="仿宋_GB2312" w:hint="eastAsia"/>
          <w:sz w:val="28"/>
          <w:szCs w:val="28"/>
        </w:rPr>
        <w:t>北京利尔积极响应</w:t>
      </w:r>
      <w:r>
        <w:rPr>
          <w:rFonts w:ascii="宋体" w:hAnsi="宋体" w:cs="仿宋_GB2312"/>
          <w:sz w:val="28"/>
          <w:szCs w:val="28"/>
        </w:rPr>
        <w:t>“</w:t>
      </w:r>
      <w:r>
        <w:rPr>
          <w:rFonts w:ascii="宋体" w:hAnsi="宋体" w:cs="仿宋_GB2312"/>
          <w:sz w:val="28"/>
          <w:szCs w:val="28"/>
        </w:rPr>
        <w:t>一带一路</w:t>
      </w:r>
      <w:r>
        <w:rPr>
          <w:rFonts w:ascii="宋体" w:hAnsi="宋体" w:cs="仿宋_GB2312"/>
          <w:sz w:val="28"/>
          <w:szCs w:val="28"/>
        </w:rPr>
        <w:t>”</w:t>
      </w:r>
      <w:r>
        <w:rPr>
          <w:rFonts w:ascii="宋体" w:hAnsi="宋体" w:cs="仿宋_GB2312"/>
          <w:sz w:val="28"/>
          <w:szCs w:val="28"/>
        </w:rPr>
        <w:t>倡议</w:t>
      </w:r>
      <w:r>
        <w:rPr>
          <w:rFonts w:ascii="宋体" w:hAnsi="宋体" w:cs="仿宋_GB2312" w:hint="eastAsia"/>
          <w:sz w:val="28"/>
          <w:szCs w:val="28"/>
        </w:rPr>
        <w:t>，正在筹备在越南、马来西亚建设生产和服务基地，</w:t>
      </w:r>
      <w:r>
        <w:rPr>
          <w:rFonts w:ascii="宋体" w:hAnsi="宋体" w:cs="仿宋_GB2312"/>
          <w:sz w:val="28"/>
          <w:szCs w:val="28"/>
        </w:rPr>
        <w:t>融入</w:t>
      </w:r>
      <w:r>
        <w:rPr>
          <w:rFonts w:ascii="宋体" w:hAnsi="宋体" w:cs="仿宋_GB2312"/>
          <w:sz w:val="28"/>
          <w:szCs w:val="28"/>
        </w:rPr>
        <w:t>“</w:t>
      </w:r>
      <w:r>
        <w:rPr>
          <w:rFonts w:ascii="宋体" w:hAnsi="宋体" w:cs="仿宋_GB2312"/>
          <w:sz w:val="28"/>
          <w:szCs w:val="28"/>
        </w:rPr>
        <w:t>一带一路</w:t>
      </w:r>
      <w:r>
        <w:rPr>
          <w:rFonts w:ascii="宋体" w:hAnsi="宋体" w:cs="仿宋_GB2312"/>
          <w:sz w:val="28"/>
          <w:szCs w:val="28"/>
        </w:rPr>
        <w:t>”</w:t>
      </w:r>
      <w:r>
        <w:rPr>
          <w:rFonts w:ascii="宋体" w:hAnsi="宋体" w:cs="仿宋_GB2312"/>
          <w:sz w:val="28"/>
          <w:szCs w:val="28"/>
        </w:rPr>
        <w:t>建设，</w:t>
      </w:r>
      <w:r>
        <w:rPr>
          <w:rFonts w:ascii="宋体" w:hAnsi="宋体" w:cs="仿宋_GB2312" w:hint="eastAsia"/>
          <w:sz w:val="28"/>
          <w:szCs w:val="28"/>
        </w:rPr>
        <w:t>为</w:t>
      </w:r>
      <w:r>
        <w:rPr>
          <w:rFonts w:ascii="宋体" w:hAnsi="宋体" w:cs="仿宋_GB2312"/>
          <w:sz w:val="28"/>
          <w:szCs w:val="28"/>
        </w:rPr>
        <w:t>沿线国家提供领先的</w:t>
      </w:r>
      <w:r>
        <w:rPr>
          <w:rFonts w:ascii="宋体" w:hAnsi="宋体" w:cs="仿宋_GB2312" w:hint="eastAsia"/>
          <w:sz w:val="28"/>
          <w:szCs w:val="28"/>
        </w:rPr>
        <w:t>耐火材料整体承包</w:t>
      </w:r>
      <w:r>
        <w:rPr>
          <w:rFonts w:ascii="宋体" w:hAnsi="宋体" w:cs="仿宋_GB2312"/>
          <w:sz w:val="28"/>
          <w:szCs w:val="28"/>
        </w:rPr>
        <w:t>解决方案及产品</w:t>
      </w:r>
      <w:r>
        <w:rPr>
          <w:rFonts w:ascii="宋体" w:hAnsi="宋体" w:cs="仿宋_GB2312" w:hint="eastAsia"/>
          <w:sz w:val="28"/>
          <w:szCs w:val="28"/>
        </w:rPr>
        <w:t>。</w:t>
      </w:r>
    </w:p>
    <w:p w:rsidR="00C97571" w:rsidRDefault="00ED02E0">
      <w:pPr>
        <w:ind w:firstLineChars="200" w:firstLine="562"/>
        <w:rPr>
          <w:rFonts w:asciiTheme="minorEastAsia" w:hAnsiTheme="minorEastAsia"/>
          <w:b/>
          <w:sz w:val="28"/>
          <w:szCs w:val="28"/>
        </w:rPr>
      </w:pPr>
      <w:r>
        <w:rPr>
          <w:rFonts w:asciiTheme="minorEastAsia" w:hAnsiTheme="minorEastAsia" w:hint="eastAsia"/>
          <w:b/>
          <w:sz w:val="28"/>
          <w:szCs w:val="28"/>
        </w:rPr>
        <w:lastRenderedPageBreak/>
        <w:t>（二）蓝图绘就再出发，撸起袖子加油干</w:t>
      </w:r>
    </w:p>
    <w:p w:rsidR="00C97571" w:rsidRDefault="00ED02E0">
      <w:pPr>
        <w:ind w:firstLineChars="200" w:firstLine="560"/>
        <w:rPr>
          <w:rFonts w:ascii="宋体" w:hAnsi="宋体" w:cs="仿宋_GB2312"/>
          <w:sz w:val="28"/>
          <w:szCs w:val="28"/>
        </w:rPr>
      </w:pPr>
      <w:r>
        <w:rPr>
          <w:rFonts w:ascii="宋体" w:hAnsi="宋体" w:cs="仿宋_GB2312" w:hint="eastAsia"/>
          <w:sz w:val="28"/>
          <w:szCs w:val="28"/>
        </w:rPr>
        <w:t>雄关漫道真如铁，而今迈步从头越。一个企业想要有发展、有突破就要时刻抓住时代脉搏，时刻与国家发展方向相一致。</w:t>
      </w:r>
      <w:r>
        <w:rPr>
          <w:rFonts w:ascii="宋体" w:hAnsi="宋体" w:cs="仿宋_GB2312"/>
          <w:sz w:val="28"/>
          <w:szCs w:val="28"/>
        </w:rPr>
        <w:t>新时代中国特色社会主义思想</w:t>
      </w:r>
      <w:r>
        <w:rPr>
          <w:rFonts w:ascii="宋体" w:hAnsi="宋体" w:cs="仿宋_GB2312" w:hint="eastAsia"/>
          <w:sz w:val="28"/>
          <w:szCs w:val="28"/>
        </w:rPr>
        <w:t>，</w:t>
      </w:r>
      <w:r>
        <w:rPr>
          <w:rFonts w:ascii="宋体" w:hAnsi="宋体" w:cs="仿宋_GB2312"/>
          <w:sz w:val="28"/>
          <w:szCs w:val="28"/>
        </w:rPr>
        <w:t>是全党全国各族人民为实现中华民族伟大复兴而奋斗的行动指南</w:t>
      </w:r>
      <w:r>
        <w:rPr>
          <w:rFonts w:ascii="宋体" w:hAnsi="宋体" w:cs="仿宋_GB2312" w:hint="eastAsia"/>
          <w:sz w:val="28"/>
          <w:szCs w:val="28"/>
        </w:rPr>
        <w:t>，在党的十九大精神感召</w:t>
      </w:r>
      <w:r>
        <w:rPr>
          <w:rFonts w:ascii="宋体" w:hAnsi="宋体" w:cs="仿宋_GB2312"/>
          <w:sz w:val="28"/>
          <w:szCs w:val="28"/>
        </w:rPr>
        <w:t>下</w:t>
      </w:r>
      <w:r>
        <w:rPr>
          <w:rFonts w:ascii="宋体" w:hAnsi="宋体" w:cs="仿宋_GB2312" w:hint="eastAsia"/>
          <w:sz w:val="28"/>
          <w:szCs w:val="28"/>
        </w:rPr>
        <w:t>，“利尔人”</w:t>
      </w:r>
      <w:r>
        <w:rPr>
          <w:rFonts w:ascii="宋体" w:hAnsi="宋体" w:cs="仿宋_GB2312"/>
          <w:sz w:val="28"/>
          <w:szCs w:val="28"/>
        </w:rPr>
        <w:t>深入学习</w:t>
      </w:r>
      <w:r>
        <w:rPr>
          <w:rFonts w:ascii="宋体" w:hAnsi="宋体" w:cs="仿宋_GB2312" w:hint="eastAsia"/>
          <w:sz w:val="28"/>
          <w:szCs w:val="28"/>
        </w:rPr>
        <w:t>习近平</w:t>
      </w:r>
      <w:r>
        <w:rPr>
          <w:rFonts w:ascii="宋体" w:hAnsi="宋体" w:cs="仿宋_GB2312"/>
          <w:sz w:val="28"/>
          <w:szCs w:val="28"/>
        </w:rPr>
        <w:t>新时代中国特色社会主义思想</w:t>
      </w:r>
      <w:r>
        <w:rPr>
          <w:rFonts w:ascii="宋体" w:hAnsi="宋体" w:cs="仿宋_GB2312" w:hint="eastAsia"/>
          <w:sz w:val="28"/>
          <w:szCs w:val="28"/>
        </w:rPr>
        <w:t>，积极响应国家的</w:t>
      </w:r>
      <w:r>
        <w:rPr>
          <w:rFonts w:ascii="宋体" w:hAnsi="宋体" w:cs="仿宋_GB2312"/>
          <w:sz w:val="28"/>
          <w:szCs w:val="28"/>
        </w:rPr>
        <w:t>产业转移</w:t>
      </w:r>
      <w:r>
        <w:rPr>
          <w:rFonts w:ascii="宋体" w:hAnsi="宋体" w:cs="仿宋_GB2312" w:hint="eastAsia"/>
          <w:sz w:val="28"/>
          <w:szCs w:val="28"/>
        </w:rPr>
        <w:t>战略</w:t>
      </w:r>
      <w:r>
        <w:rPr>
          <w:rFonts w:ascii="宋体" w:hAnsi="宋体" w:cs="仿宋_GB2312"/>
          <w:sz w:val="28"/>
          <w:szCs w:val="28"/>
        </w:rPr>
        <w:t>，</w:t>
      </w:r>
      <w:r>
        <w:rPr>
          <w:rFonts w:ascii="宋体" w:hAnsi="宋体" w:cs="仿宋_GB2312" w:hint="eastAsia"/>
          <w:sz w:val="28"/>
          <w:szCs w:val="28"/>
        </w:rPr>
        <w:t>找准</w:t>
      </w:r>
      <w:r>
        <w:rPr>
          <w:rFonts w:ascii="宋体" w:hAnsi="宋体" w:cs="仿宋_GB2312"/>
          <w:sz w:val="28"/>
          <w:szCs w:val="28"/>
        </w:rPr>
        <w:t>自身的定位，优化产业</w:t>
      </w:r>
      <w:r>
        <w:rPr>
          <w:rFonts w:ascii="宋体" w:hAnsi="宋体" w:cs="仿宋_GB2312" w:hint="eastAsia"/>
          <w:sz w:val="28"/>
          <w:szCs w:val="28"/>
        </w:rPr>
        <w:t>布</w:t>
      </w:r>
      <w:r>
        <w:rPr>
          <w:rFonts w:ascii="宋体" w:hAnsi="宋体" w:cs="仿宋_GB2312"/>
          <w:sz w:val="28"/>
          <w:szCs w:val="28"/>
        </w:rPr>
        <w:t>局</w:t>
      </w:r>
      <w:r>
        <w:rPr>
          <w:rFonts w:ascii="宋体" w:hAnsi="宋体" w:cs="仿宋_GB2312" w:hint="eastAsia"/>
          <w:sz w:val="28"/>
          <w:szCs w:val="28"/>
        </w:rPr>
        <w:t>，</w:t>
      </w:r>
      <w:r>
        <w:rPr>
          <w:rFonts w:ascii="宋体" w:hAnsi="宋体" w:cs="仿宋_GB2312" w:hint="eastAsia"/>
          <w:b/>
          <w:bCs/>
          <w:sz w:val="28"/>
          <w:szCs w:val="28"/>
        </w:rPr>
        <w:t>确立</w:t>
      </w:r>
      <w:r>
        <w:rPr>
          <w:rFonts w:ascii="宋体" w:hAnsi="宋体" w:cs="仿宋_GB2312"/>
          <w:b/>
          <w:bCs/>
          <w:sz w:val="28"/>
          <w:szCs w:val="28"/>
        </w:rPr>
        <w:t>了</w:t>
      </w:r>
      <w:r>
        <w:rPr>
          <w:rFonts w:ascii="宋体" w:hAnsi="宋体" w:cs="仿宋_GB2312" w:hint="eastAsia"/>
          <w:b/>
          <w:bCs/>
          <w:sz w:val="28"/>
          <w:szCs w:val="28"/>
        </w:rPr>
        <w:t>“</w:t>
      </w:r>
      <w:r>
        <w:rPr>
          <w:rFonts w:ascii="宋体" w:hAnsi="宋体" w:cs="仿宋_GB2312" w:hint="eastAsia"/>
          <w:b/>
          <w:bCs/>
          <w:sz w:val="28"/>
          <w:szCs w:val="28"/>
        </w:rPr>
        <w:t>1</w:t>
      </w:r>
      <w:r>
        <w:rPr>
          <w:rFonts w:ascii="宋体" w:hAnsi="宋体" w:cs="仿宋_GB2312" w:hint="eastAsia"/>
          <w:b/>
          <w:bCs/>
          <w:sz w:val="28"/>
          <w:szCs w:val="28"/>
        </w:rPr>
        <w:t>2345</w:t>
      </w:r>
      <w:r>
        <w:rPr>
          <w:rFonts w:ascii="宋体" w:hAnsi="宋体" w:cs="仿宋_GB2312" w:hint="eastAsia"/>
          <w:b/>
          <w:bCs/>
          <w:sz w:val="28"/>
          <w:szCs w:val="28"/>
        </w:rPr>
        <w:t>”</w:t>
      </w:r>
      <w:r>
        <w:rPr>
          <w:rFonts w:ascii="宋体" w:hAnsi="宋体" w:cs="仿宋_GB2312"/>
          <w:b/>
          <w:bCs/>
          <w:sz w:val="28"/>
          <w:szCs w:val="28"/>
        </w:rPr>
        <w:t>发展战略</w:t>
      </w:r>
      <w:r>
        <w:rPr>
          <w:rFonts w:ascii="宋体" w:hAnsi="宋体" w:cs="仿宋_GB2312" w:hint="eastAsia"/>
          <w:b/>
          <w:bCs/>
          <w:sz w:val="28"/>
          <w:szCs w:val="28"/>
        </w:rPr>
        <w:t>。</w:t>
      </w:r>
    </w:p>
    <w:p w:rsidR="00C97571" w:rsidRDefault="00ED02E0">
      <w:pPr>
        <w:numPr>
          <w:ilvl w:val="0"/>
          <w:numId w:val="3"/>
        </w:numPr>
        <w:rPr>
          <w:rFonts w:ascii="宋体" w:hAnsi="宋体" w:cs="仿宋_GB2312"/>
          <w:sz w:val="28"/>
          <w:szCs w:val="28"/>
        </w:rPr>
      </w:pPr>
      <w:r>
        <w:rPr>
          <w:rFonts w:ascii="宋体" w:hAnsi="宋体" w:cs="仿宋_GB2312" w:hint="eastAsia"/>
          <w:sz w:val="28"/>
          <w:szCs w:val="28"/>
        </w:rPr>
        <w:t>打造一个</w:t>
      </w:r>
      <w:r>
        <w:rPr>
          <w:rFonts w:ascii="宋体" w:hAnsi="宋体" w:cs="仿宋_GB2312"/>
          <w:sz w:val="28"/>
          <w:szCs w:val="28"/>
        </w:rPr>
        <w:t>品牌</w:t>
      </w:r>
      <w:r>
        <w:rPr>
          <w:rFonts w:ascii="宋体" w:hAnsi="宋体" w:cs="仿宋_GB2312" w:hint="eastAsia"/>
          <w:sz w:val="28"/>
          <w:szCs w:val="28"/>
        </w:rPr>
        <w:t>。</w:t>
      </w:r>
    </w:p>
    <w:p w:rsidR="00C97571" w:rsidRDefault="00ED02E0">
      <w:pPr>
        <w:ind w:firstLineChars="200" w:firstLine="560"/>
        <w:rPr>
          <w:rFonts w:ascii="宋体" w:hAnsi="宋体" w:cs="仿宋_GB2312"/>
          <w:b/>
          <w:bCs/>
          <w:sz w:val="28"/>
          <w:szCs w:val="28"/>
        </w:rPr>
      </w:pPr>
      <w:r>
        <w:rPr>
          <w:rFonts w:ascii="宋体" w:hAnsi="宋体" w:cs="仿宋_GB2312" w:hint="eastAsia"/>
          <w:sz w:val="28"/>
          <w:szCs w:val="28"/>
        </w:rPr>
        <w:t>持续提升利尔品牌内涵和价值，通过向客户提供一流的产品、稳定的质量、快速反应的服务，践行</w:t>
      </w:r>
      <w:r>
        <w:rPr>
          <w:rFonts w:ascii="宋体" w:hAnsi="宋体" w:cs="仿宋_GB2312"/>
          <w:sz w:val="28"/>
          <w:szCs w:val="28"/>
        </w:rPr>
        <w:t>为</w:t>
      </w:r>
      <w:r>
        <w:rPr>
          <w:rFonts w:ascii="宋体" w:hAnsi="宋体" w:cs="仿宋_GB2312" w:hint="eastAsia"/>
          <w:sz w:val="28"/>
          <w:szCs w:val="28"/>
        </w:rPr>
        <w:t>客户</w:t>
      </w:r>
      <w:r>
        <w:rPr>
          <w:rFonts w:ascii="宋体" w:hAnsi="宋体" w:cs="仿宋_GB2312"/>
          <w:sz w:val="28"/>
          <w:szCs w:val="28"/>
        </w:rPr>
        <w:t>提供个性化的</w:t>
      </w:r>
      <w:r>
        <w:rPr>
          <w:rFonts w:ascii="宋体" w:hAnsi="宋体" w:cs="仿宋_GB2312" w:hint="eastAsia"/>
          <w:sz w:val="28"/>
          <w:szCs w:val="28"/>
        </w:rPr>
        <w:t>“</w:t>
      </w:r>
      <w:r>
        <w:rPr>
          <w:rFonts w:ascii="宋体" w:hAnsi="宋体" w:cs="仿宋_GB2312"/>
          <w:sz w:val="28"/>
          <w:szCs w:val="28"/>
        </w:rPr>
        <w:t>量身定</w:t>
      </w:r>
      <w:r>
        <w:rPr>
          <w:rFonts w:ascii="宋体" w:hAnsi="宋体" w:cs="仿宋_GB2312" w:hint="eastAsia"/>
          <w:sz w:val="28"/>
          <w:szCs w:val="28"/>
        </w:rPr>
        <w:t>做”</w:t>
      </w:r>
      <w:r>
        <w:rPr>
          <w:rFonts w:ascii="宋体" w:hAnsi="宋体" w:cs="仿宋_GB2312"/>
          <w:sz w:val="28"/>
          <w:szCs w:val="28"/>
        </w:rPr>
        <w:t>服务，帮助客户创造</w:t>
      </w:r>
      <w:r>
        <w:rPr>
          <w:rFonts w:ascii="宋体" w:hAnsi="宋体" w:cs="仿宋_GB2312" w:hint="eastAsia"/>
          <w:sz w:val="28"/>
          <w:szCs w:val="28"/>
        </w:rPr>
        <w:t>更大</w:t>
      </w:r>
      <w:r>
        <w:rPr>
          <w:rFonts w:ascii="宋体" w:hAnsi="宋体" w:cs="仿宋_GB2312"/>
          <w:sz w:val="28"/>
          <w:szCs w:val="28"/>
        </w:rPr>
        <w:t>价值</w:t>
      </w:r>
      <w:r>
        <w:rPr>
          <w:rFonts w:ascii="宋体" w:hAnsi="宋体" w:cs="仿宋_GB2312" w:hint="eastAsia"/>
          <w:sz w:val="28"/>
          <w:szCs w:val="28"/>
        </w:rPr>
        <w:t>的服务理念</w:t>
      </w:r>
      <w:r>
        <w:rPr>
          <w:rFonts w:ascii="宋体" w:hAnsi="宋体" w:cs="仿宋_GB2312"/>
          <w:sz w:val="28"/>
          <w:szCs w:val="28"/>
        </w:rPr>
        <w:t>。</w:t>
      </w:r>
      <w:r>
        <w:rPr>
          <w:rFonts w:ascii="宋体" w:hAnsi="宋体" w:cs="仿宋_GB2312" w:hint="eastAsia"/>
          <w:sz w:val="28"/>
          <w:szCs w:val="28"/>
        </w:rPr>
        <w:t>提高“利尔”品牌在客户市场和行业中的知名度和诚信度，</w:t>
      </w:r>
      <w:r>
        <w:rPr>
          <w:rFonts w:ascii="宋体" w:hAnsi="宋体" w:cs="仿宋_GB2312" w:hint="eastAsia"/>
          <w:b/>
          <w:bCs/>
          <w:sz w:val="28"/>
          <w:szCs w:val="28"/>
        </w:rPr>
        <w:t>使“利尔”品牌成为耐火材料行业最具价值和影响力的知名品牌。</w:t>
      </w:r>
    </w:p>
    <w:p w:rsidR="00C97571" w:rsidRDefault="00ED02E0">
      <w:pPr>
        <w:numPr>
          <w:ilvl w:val="0"/>
          <w:numId w:val="3"/>
        </w:numPr>
        <w:rPr>
          <w:rFonts w:ascii="宋体" w:hAnsi="宋体" w:cs="仿宋_GB2312"/>
          <w:sz w:val="28"/>
          <w:szCs w:val="28"/>
        </w:rPr>
      </w:pPr>
      <w:r>
        <w:rPr>
          <w:rFonts w:ascii="宋体" w:hAnsi="宋体" w:cs="仿宋_GB2312" w:hint="eastAsia"/>
          <w:sz w:val="28"/>
          <w:szCs w:val="28"/>
        </w:rPr>
        <w:t>建设</w:t>
      </w:r>
      <w:r>
        <w:rPr>
          <w:rFonts w:ascii="宋体" w:hAnsi="宋体" w:cs="仿宋_GB2312" w:hint="eastAsia"/>
          <w:sz w:val="28"/>
          <w:szCs w:val="28"/>
        </w:rPr>
        <w:t>两个</w:t>
      </w:r>
      <w:r>
        <w:rPr>
          <w:rFonts w:ascii="宋体" w:hAnsi="宋体" w:cs="仿宋_GB2312"/>
          <w:sz w:val="28"/>
          <w:szCs w:val="28"/>
        </w:rPr>
        <w:t>中心。</w:t>
      </w:r>
    </w:p>
    <w:p w:rsidR="00C97571" w:rsidRDefault="00ED02E0">
      <w:pPr>
        <w:ind w:firstLineChars="250" w:firstLine="700"/>
        <w:rPr>
          <w:rFonts w:ascii="宋体" w:hAnsi="宋体" w:cs="仿宋_GB2312"/>
          <w:sz w:val="28"/>
          <w:szCs w:val="28"/>
        </w:rPr>
      </w:pPr>
      <w:r>
        <w:rPr>
          <w:rFonts w:ascii="宋体" w:hAnsi="宋体" w:cs="仿宋_GB2312" w:hint="eastAsia"/>
          <w:sz w:val="28"/>
          <w:szCs w:val="28"/>
        </w:rPr>
        <w:t>建设</w:t>
      </w:r>
      <w:r>
        <w:rPr>
          <w:rFonts w:ascii="宋体" w:hAnsi="宋体" w:cs="仿宋_GB2312"/>
          <w:sz w:val="28"/>
          <w:szCs w:val="28"/>
        </w:rPr>
        <w:t>“</w:t>
      </w:r>
      <w:r>
        <w:rPr>
          <w:rFonts w:ascii="宋体" w:hAnsi="宋体" w:cs="仿宋_GB2312" w:hint="eastAsia"/>
          <w:sz w:val="28"/>
          <w:szCs w:val="28"/>
        </w:rPr>
        <w:t>人才</w:t>
      </w:r>
      <w:r>
        <w:rPr>
          <w:rFonts w:ascii="宋体" w:hAnsi="宋体" w:cs="仿宋_GB2312"/>
          <w:sz w:val="28"/>
          <w:szCs w:val="28"/>
        </w:rPr>
        <w:t>培</w:t>
      </w:r>
      <w:r>
        <w:rPr>
          <w:rFonts w:ascii="宋体" w:hAnsi="宋体" w:cs="仿宋_GB2312" w:hint="eastAsia"/>
          <w:sz w:val="28"/>
          <w:szCs w:val="28"/>
        </w:rPr>
        <w:t>养</w:t>
      </w:r>
      <w:r>
        <w:rPr>
          <w:rFonts w:ascii="宋体" w:hAnsi="宋体" w:cs="仿宋_GB2312"/>
          <w:sz w:val="28"/>
          <w:szCs w:val="28"/>
        </w:rPr>
        <w:t>中心</w:t>
      </w:r>
      <w:r>
        <w:rPr>
          <w:rFonts w:ascii="宋体" w:hAnsi="宋体" w:cs="仿宋_GB2312"/>
          <w:sz w:val="28"/>
          <w:szCs w:val="28"/>
        </w:rPr>
        <w:t>”</w:t>
      </w:r>
      <w:r>
        <w:rPr>
          <w:rFonts w:ascii="宋体" w:hAnsi="宋体" w:cs="仿宋_GB2312"/>
          <w:sz w:val="28"/>
          <w:szCs w:val="28"/>
        </w:rPr>
        <w:t>和</w:t>
      </w:r>
      <w:r>
        <w:rPr>
          <w:rFonts w:ascii="宋体" w:hAnsi="宋体" w:cs="仿宋_GB2312" w:hint="eastAsia"/>
          <w:sz w:val="28"/>
          <w:szCs w:val="28"/>
        </w:rPr>
        <w:t>“</w:t>
      </w:r>
      <w:r>
        <w:rPr>
          <w:rFonts w:ascii="宋体" w:hAnsi="宋体" w:cs="仿宋_GB2312"/>
          <w:sz w:val="28"/>
          <w:szCs w:val="28"/>
        </w:rPr>
        <w:t>技术创新中心</w:t>
      </w:r>
      <w:r>
        <w:rPr>
          <w:rFonts w:ascii="宋体" w:hAnsi="宋体" w:cs="仿宋_GB2312" w:hint="eastAsia"/>
          <w:sz w:val="28"/>
          <w:szCs w:val="28"/>
        </w:rPr>
        <w:t>”。凭借公司技术实力与高校、行业协会构建人才培养中心，成立科技委员会和职称评定委员会，加快技术研发中心建设，打造国家重点实验室基地。</w:t>
      </w:r>
    </w:p>
    <w:p w:rsidR="00C97571" w:rsidRDefault="00ED02E0">
      <w:pPr>
        <w:numPr>
          <w:ilvl w:val="0"/>
          <w:numId w:val="3"/>
        </w:numPr>
        <w:rPr>
          <w:rFonts w:ascii="宋体" w:hAnsi="宋体" w:cs="仿宋_GB2312"/>
          <w:sz w:val="28"/>
          <w:szCs w:val="28"/>
        </w:rPr>
      </w:pPr>
      <w:r>
        <w:rPr>
          <w:rFonts w:ascii="宋体" w:hAnsi="宋体" w:cs="仿宋_GB2312" w:hint="eastAsia"/>
          <w:sz w:val="28"/>
          <w:szCs w:val="28"/>
        </w:rPr>
        <w:t>瞄准</w:t>
      </w:r>
      <w:r>
        <w:rPr>
          <w:rFonts w:ascii="宋体" w:hAnsi="宋体" w:cs="仿宋_GB2312" w:hint="eastAsia"/>
          <w:sz w:val="28"/>
          <w:szCs w:val="28"/>
        </w:rPr>
        <w:t>三大</w:t>
      </w:r>
      <w:r>
        <w:rPr>
          <w:rFonts w:ascii="宋体" w:hAnsi="宋体" w:cs="仿宋_GB2312"/>
          <w:sz w:val="28"/>
          <w:szCs w:val="28"/>
        </w:rPr>
        <w:t>目标。</w:t>
      </w:r>
    </w:p>
    <w:p w:rsidR="00C97571" w:rsidRDefault="00ED02E0">
      <w:pPr>
        <w:ind w:leftChars="133" w:left="279" w:firstLineChars="150" w:firstLine="420"/>
        <w:rPr>
          <w:rFonts w:ascii="宋体" w:hAnsi="宋体" w:cs="仿宋_GB2312"/>
          <w:sz w:val="28"/>
          <w:szCs w:val="28"/>
        </w:rPr>
      </w:pPr>
      <w:r>
        <w:rPr>
          <w:rFonts w:ascii="宋体" w:hAnsi="宋体" w:cs="仿宋_GB2312" w:hint="eastAsia"/>
          <w:sz w:val="28"/>
          <w:szCs w:val="28"/>
        </w:rPr>
        <w:t>即“三个</w:t>
      </w:r>
      <w:r>
        <w:rPr>
          <w:rFonts w:ascii="宋体" w:hAnsi="宋体" w:cs="仿宋_GB2312" w:hint="eastAsia"/>
          <w:sz w:val="28"/>
          <w:szCs w:val="28"/>
        </w:rPr>
        <w:t>100</w:t>
      </w:r>
      <w:r>
        <w:rPr>
          <w:rFonts w:ascii="宋体" w:hAnsi="宋体" w:cs="仿宋_GB2312" w:hint="eastAsia"/>
          <w:sz w:val="28"/>
          <w:szCs w:val="28"/>
        </w:rPr>
        <w:t>”战略发展目标，</w:t>
      </w:r>
      <w:r>
        <w:rPr>
          <w:rFonts w:ascii="宋体" w:hAnsi="宋体" w:cs="仿宋_GB2312" w:hint="eastAsia"/>
          <w:sz w:val="28"/>
          <w:szCs w:val="28"/>
        </w:rPr>
        <w:t xml:space="preserve"> 2025</w:t>
      </w:r>
      <w:r>
        <w:rPr>
          <w:rFonts w:ascii="宋体" w:hAnsi="宋体" w:cs="仿宋_GB2312" w:hint="eastAsia"/>
          <w:sz w:val="28"/>
          <w:szCs w:val="28"/>
        </w:rPr>
        <w:t>年实现：</w:t>
      </w:r>
    </w:p>
    <w:p w:rsidR="00C97571" w:rsidRDefault="00ED02E0">
      <w:pPr>
        <w:ind w:leftChars="133" w:left="279" w:firstLineChars="150" w:firstLine="420"/>
        <w:rPr>
          <w:rFonts w:ascii="宋体" w:hAnsi="宋体" w:cs="仿宋_GB2312"/>
          <w:sz w:val="28"/>
          <w:szCs w:val="28"/>
        </w:rPr>
      </w:pPr>
      <w:r>
        <w:rPr>
          <w:rFonts w:ascii="宋体" w:hAnsi="宋体" w:cs="仿宋_GB2312" w:hint="eastAsia"/>
          <w:sz w:val="28"/>
          <w:szCs w:val="28"/>
        </w:rPr>
        <w:t>耐火原料产量</w:t>
      </w:r>
      <w:r>
        <w:rPr>
          <w:rFonts w:ascii="宋体" w:hAnsi="宋体" w:cs="仿宋_GB2312" w:hint="eastAsia"/>
          <w:sz w:val="28"/>
          <w:szCs w:val="28"/>
        </w:rPr>
        <w:t>100</w:t>
      </w:r>
      <w:r>
        <w:rPr>
          <w:rFonts w:ascii="宋体" w:hAnsi="宋体" w:cs="仿宋_GB2312" w:hint="eastAsia"/>
          <w:sz w:val="28"/>
          <w:szCs w:val="28"/>
        </w:rPr>
        <w:t>万吨；</w:t>
      </w:r>
    </w:p>
    <w:p w:rsidR="00C97571" w:rsidRDefault="00ED02E0">
      <w:pPr>
        <w:ind w:leftChars="133" w:left="279" w:firstLineChars="150" w:firstLine="420"/>
        <w:rPr>
          <w:rFonts w:ascii="宋体" w:hAnsi="宋体" w:cs="仿宋_GB2312"/>
          <w:sz w:val="28"/>
          <w:szCs w:val="28"/>
        </w:rPr>
      </w:pPr>
      <w:r>
        <w:rPr>
          <w:rFonts w:ascii="宋体" w:hAnsi="宋体" w:cs="仿宋_GB2312" w:hint="eastAsia"/>
          <w:sz w:val="28"/>
          <w:szCs w:val="28"/>
        </w:rPr>
        <w:t>耐火制品产量</w:t>
      </w:r>
      <w:r>
        <w:rPr>
          <w:rFonts w:ascii="宋体" w:hAnsi="宋体" w:cs="仿宋_GB2312" w:hint="eastAsia"/>
          <w:sz w:val="28"/>
          <w:szCs w:val="28"/>
        </w:rPr>
        <w:t>100</w:t>
      </w:r>
      <w:r>
        <w:rPr>
          <w:rFonts w:ascii="宋体" w:hAnsi="宋体" w:cs="仿宋_GB2312" w:hint="eastAsia"/>
          <w:sz w:val="28"/>
          <w:szCs w:val="28"/>
        </w:rPr>
        <w:t>万吨；</w:t>
      </w:r>
    </w:p>
    <w:p w:rsidR="00C97571" w:rsidRDefault="00ED02E0">
      <w:pPr>
        <w:ind w:leftChars="133" w:left="279" w:firstLineChars="150" w:firstLine="420"/>
        <w:rPr>
          <w:rFonts w:ascii="宋体" w:hAnsi="宋体" w:cs="仿宋_GB2312"/>
          <w:sz w:val="28"/>
          <w:szCs w:val="28"/>
        </w:rPr>
      </w:pPr>
      <w:r>
        <w:rPr>
          <w:rFonts w:ascii="宋体" w:hAnsi="宋体" w:cs="仿宋_GB2312" w:hint="eastAsia"/>
          <w:sz w:val="28"/>
          <w:szCs w:val="28"/>
        </w:rPr>
        <w:t>销售总产值</w:t>
      </w:r>
      <w:r>
        <w:rPr>
          <w:rFonts w:ascii="宋体" w:hAnsi="宋体" w:cs="仿宋_GB2312" w:hint="eastAsia"/>
          <w:sz w:val="28"/>
          <w:szCs w:val="28"/>
        </w:rPr>
        <w:t xml:space="preserve">   100</w:t>
      </w:r>
      <w:r>
        <w:rPr>
          <w:rFonts w:ascii="宋体" w:hAnsi="宋体" w:cs="仿宋_GB2312" w:hint="eastAsia"/>
          <w:sz w:val="28"/>
          <w:szCs w:val="28"/>
        </w:rPr>
        <w:t>亿元。</w:t>
      </w:r>
    </w:p>
    <w:p w:rsidR="00C97571" w:rsidRDefault="00ED02E0">
      <w:pPr>
        <w:numPr>
          <w:ilvl w:val="0"/>
          <w:numId w:val="3"/>
        </w:numPr>
        <w:rPr>
          <w:rFonts w:ascii="宋体" w:hAnsi="宋体" w:cs="仿宋_GB2312"/>
          <w:sz w:val="28"/>
          <w:szCs w:val="28"/>
        </w:rPr>
      </w:pPr>
      <w:r>
        <w:rPr>
          <w:rFonts w:ascii="宋体" w:hAnsi="宋体" w:cs="仿宋_GB2312" w:hint="eastAsia"/>
          <w:sz w:val="28"/>
          <w:szCs w:val="28"/>
        </w:rPr>
        <w:lastRenderedPageBreak/>
        <w:t>实现“四”化管理，优化经营管理模式。</w:t>
      </w:r>
    </w:p>
    <w:p w:rsidR="00C97571" w:rsidRDefault="00ED02E0">
      <w:pPr>
        <w:ind w:firstLineChars="200" w:firstLine="560"/>
        <w:rPr>
          <w:rFonts w:ascii="宋体" w:hAnsi="宋体" w:cs="仿宋_GB2312"/>
          <w:sz w:val="28"/>
          <w:szCs w:val="28"/>
        </w:rPr>
      </w:pPr>
      <w:r>
        <w:rPr>
          <w:rFonts w:ascii="宋体" w:hAnsi="宋体" w:cs="仿宋_GB2312" w:hint="eastAsia"/>
          <w:sz w:val="28"/>
          <w:szCs w:val="28"/>
        </w:rPr>
        <w:t>实现经营专业化、管理精细化、流程信息化、服务集成智能化。再造企业经营管理流程。</w:t>
      </w:r>
    </w:p>
    <w:p w:rsidR="00C97571" w:rsidRDefault="00ED02E0">
      <w:pPr>
        <w:numPr>
          <w:ilvl w:val="0"/>
          <w:numId w:val="3"/>
        </w:numPr>
        <w:rPr>
          <w:rFonts w:ascii="宋体" w:hAnsi="宋体" w:cs="仿宋_GB2312"/>
          <w:sz w:val="28"/>
          <w:szCs w:val="28"/>
        </w:rPr>
      </w:pPr>
      <w:r>
        <w:rPr>
          <w:rFonts w:ascii="宋体" w:hAnsi="宋体" w:cs="仿宋_GB2312" w:hint="eastAsia"/>
          <w:sz w:val="28"/>
          <w:szCs w:val="28"/>
        </w:rPr>
        <w:t>打造五大</w:t>
      </w:r>
      <w:r>
        <w:rPr>
          <w:rFonts w:ascii="宋体" w:hAnsi="宋体" w:cs="仿宋_GB2312"/>
          <w:sz w:val="28"/>
          <w:szCs w:val="28"/>
        </w:rPr>
        <w:t>基地。</w:t>
      </w:r>
    </w:p>
    <w:p w:rsidR="00C97571" w:rsidRDefault="00ED02E0" w:rsidP="00925F8E">
      <w:pPr>
        <w:ind w:leftChars="9" w:left="19" w:firstLineChars="242" w:firstLine="678"/>
        <w:rPr>
          <w:rFonts w:ascii="宋体" w:hAnsi="宋体" w:cs="仿宋_GB2312"/>
          <w:sz w:val="28"/>
          <w:szCs w:val="28"/>
        </w:rPr>
      </w:pPr>
      <w:r>
        <w:rPr>
          <w:rFonts w:ascii="宋体" w:hAnsi="宋体" w:cs="仿宋_GB2312" w:hint="eastAsia"/>
          <w:sz w:val="28"/>
          <w:szCs w:val="28"/>
        </w:rPr>
        <w:t>积极响应国家的</w:t>
      </w:r>
      <w:r>
        <w:rPr>
          <w:rFonts w:ascii="宋体" w:hAnsi="宋体" w:cs="仿宋_GB2312"/>
          <w:sz w:val="28"/>
          <w:szCs w:val="28"/>
        </w:rPr>
        <w:t>产业转移</w:t>
      </w:r>
      <w:r>
        <w:rPr>
          <w:rFonts w:ascii="宋体" w:hAnsi="宋体" w:cs="仿宋_GB2312" w:hint="eastAsia"/>
          <w:sz w:val="28"/>
          <w:szCs w:val="28"/>
        </w:rPr>
        <w:t>战略</w:t>
      </w:r>
      <w:r>
        <w:rPr>
          <w:rFonts w:ascii="宋体" w:hAnsi="宋体" w:cs="仿宋_GB2312"/>
          <w:sz w:val="28"/>
          <w:szCs w:val="28"/>
        </w:rPr>
        <w:t>，在全国范围内优化产业</w:t>
      </w:r>
      <w:r>
        <w:rPr>
          <w:rFonts w:ascii="宋体" w:hAnsi="宋体" w:cs="仿宋_GB2312" w:hint="eastAsia"/>
          <w:sz w:val="28"/>
          <w:szCs w:val="28"/>
        </w:rPr>
        <w:t>布局，加快完善</w:t>
      </w:r>
      <w:r>
        <w:rPr>
          <w:rFonts w:ascii="宋体" w:hAnsi="宋体" w:cs="仿宋_GB2312"/>
          <w:sz w:val="28"/>
          <w:szCs w:val="28"/>
        </w:rPr>
        <w:t>和建设北京、上海、辽宁、河南和海外</w:t>
      </w:r>
      <w:r>
        <w:rPr>
          <w:rFonts w:ascii="宋体" w:hAnsi="宋体" w:cs="仿宋_GB2312" w:hint="eastAsia"/>
          <w:sz w:val="28"/>
          <w:szCs w:val="28"/>
        </w:rPr>
        <w:t>五大产业基地</w:t>
      </w:r>
      <w:r>
        <w:rPr>
          <w:rFonts w:ascii="宋体" w:hAnsi="宋体" w:cs="仿宋_GB2312"/>
          <w:sz w:val="28"/>
          <w:szCs w:val="28"/>
        </w:rPr>
        <w:t>。</w:t>
      </w:r>
    </w:p>
    <w:p w:rsidR="00C97571" w:rsidRDefault="00ED02E0">
      <w:pPr>
        <w:numPr>
          <w:ilvl w:val="0"/>
          <w:numId w:val="4"/>
        </w:numPr>
        <w:ind w:firstLineChars="200" w:firstLine="560"/>
        <w:rPr>
          <w:rFonts w:ascii="宋体" w:hAnsi="宋体" w:cs="仿宋_GB2312"/>
          <w:sz w:val="28"/>
          <w:szCs w:val="28"/>
        </w:rPr>
      </w:pPr>
      <w:r>
        <w:rPr>
          <w:rFonts w:ascii="宋体" w:hAnsi="宋体" w:cs="仿宋_GB2312" w:hint="eastAsia"/>
          <w:sz w:val="28"/>
          <w:szCs w:val="28"/>
        </w:rPr>
        <w:t>北京基地。</w:t>
      </w:r>
    </w:p>
    <w:p w:rsidR="00C97571" w:rsidRDefault="00ED02E0">
      <w:pPr>
        <w:ind w:firstLineChars="200" w:firstLine="560"/>
        <w:rPr>
          <w:rFonts w:ascii="宋体" w:hAnsi="宋体" w:cs="仿宋_GB2312"/>
          <w:sz w:val="28"/>
          <w:szCs w:val="28"/>
        </w:rPr>
      </w:pPr>
      <w:r>
        <w:rPr>
          <w:rFonts w:ascii="宋体" w:hAnsi="宋体" w:cs="仿宋_GB2312" w:hint="eastAsia"/>
          <w:sz w:val="28"/>
          <w:szCs w:val="28"/>
        </w:rPr>
        <w:t>逐步把北京利尔由生产基地打造成创新和总部基地，原北京利尔生产的镁质产品转移辽宁海城生产，铝硅系产品转移洛阳基地。把北京利尔</w:t>
      </w:r>
      <w:r>
        <w:rPr>
          <w:rFonts w:ascii="宋体" w:hAnsi="宋体" w:cs="仿宋_GB2312" w:hint="eastAsia"/>
          <w:sz w:val="28"/>
          <w:szCs w:val="28"/>
        </w:rPr>
        <w:t>建设先进</w:t>
      </w:r>
      <w:r>
        <w:rPr>
          <w:rFonts w:ascii="宋体" w:hAnsi="宋体" w:cs="仿宋_GB2312"/>
          <w:sz w:val="28"/>
          <w:szCs w:val="28"/>
        </w:rPr>
        <w:t>耐火材料</w:t>
      </w:r>
      <w:r>
        <w:rPr>
          <w:rFonts w:ascii="宋体" w:hAnsi="宋体" w:cs="仿宋_GB2312" w:hint="eastAsia"/>
          <w:sz w:val="28"/>
          <w:szCs w:val="28"/>
        </w:rPr>
        <w:t>的</w:t>
      </w:r>
      <w:r>
        <w:rPr>
          <w:rFonts w:ascii="宋体" w:hAnsi="宋体" w:cs="仿宋_GB2312"/>
          <w:sz w:val="28"/>
          <w:szCs w:val="28"/>
        </w:rPr>
        <w:t>研发</w:t>
      </w:r>
      <w:r>
        <w:rPr>
          <w:rFonts w:ascii="宋体" w:hAnsi="宋体" w:cs="仿宋_GB2312" w:hint="eastAsia"/>
          <w:sz w:val="28"/>
          <w:szCs w:val="28"/>
        </w:rPr>
        <w:t>创新</w:t>
      </w:r>
      <w:r>
        <w:rPr>
          <w:rFonts w:ascii="宋体" w:hAnsi="宋体" w:cs="仿宋_GB2312"/>
          <w:sz w:val="28"/>
          <w:szCs w:val="28"/>
        </w:rPr>
        <w:t>、人才培养中心</w:t>
      </w:r>
      <w:r>
        <w:rPr>
          <w:rFonts w:ascii="宋体" w:hAnsi="宋体" w:cs="仿宋_GB2312" w:hint="eastAsia"/>
          <w:sz w:val="28"/>
          <w:szCs w:val="28"/>
        </w:rPr>
        <w:t>、技术中心</w:t>
      </w:r>
      <w:r>
        <w:rPr>
          <w:rFonts w:ascii="宋体" w:hAnsi="宋体" w:cs="仿宋_GB2312"/>
          <w:sz w:val="28"/>
          <w:szCs w:val="28"/>
        </w:rPr>
        <w:t>和</w:t>
      </w:r>
      <w:r>
        <w:rPr>
          <w:rFonts w:ascii="宋体" w:hAnsi="宋体" w:cs="仿宋_GB2312" w:hint="eastAsia"/>
          <w:sz w:val="28"/>
          <w:szCs w:val="28"/>
        </w:rPr>
        <w:t>北京利尔</w:t>
      </w:r>
      <w:r>
        <w:rPr>
          <w:rFonts w:ascii="宋体" w:hAnsi="宋体" w:cs="仿宋_GB2312"/>
          <w:sz w:val="28"/>
          <w:szCs w:val="28"/>
        </w:rPr>
        <w:t>北方耐火材料销售</w:t>
      </w:r>
      <w:r>
        <w:rPr>
          <w:rFonts w:ascii="宋体" w:hAnsi="宋体" w:cs="仿宋_GB2312" w:hint="eastAsia"/>
          <w:sz w:val="28"/>
          <w:szCs w:val="28"/>
        </w:rPr>
        <w:t>总部。</w:t>
      </w:r>
    </w:p>
    <w:p w:rsidR="00C97571" w:rsidRDefault="00ED02E0">
      <w:pPr>
        <w:numPr>
          <w:ilvl w:val="0"/>
          <w:numId w:val="4"/>
        </w:numPr>
        <w:ind w:firstLineChars="200" w:firstLine="560"/>
        <w:rPr>
          <w:rFonts w:ascii="宋体" w:hAnsi="宋体" w:cs="仿宋_GB2312"/>
          <w:sz w:val="28"/>
          <w:szCs w:val="28"/>
        </w:rPr>
      </w:pPr>
      <w:r>
        <w:rPr>
          <w:rFonts w:ascii="宋体" w:hAnsi="宋体" w:cs="仿宋_GB2312" w:hint="eastAsia"/>
          <w:sz w:val="28"/>
          <w:szCs w:val="28"/>
        </w:rPr>
        <w:t>上海基地。</w:t>
      </w:r>
    </w:p>
    <w:p w:rsidR="00C97571" w:rsidRDefault="00ED02E0">
      <w:pPr>
        <w:ind w:leftChars="200" w:left="420" w:firstLineChars="100" w:firstLine="280"/>
        <w:rPr>
          <w:rFonts w:ascii="宋体" w:hAnsi="宋体" w:cs="仿宋_GB2312"/>
          <w:sz w:val="28"/>
          <w:szCs w:val="28"/>
        </w:rPr>
      </w:pPr>
      <w:r>
        <w:rPr>
          <w:rFonts w:ascii="宋体" w:hAnsi="宋体" w:cs="仿宋_GB2312" w:hint="eastAsia"/>
          <w:sz w:val="28"/>
          <w:szCs w:val="28"/>
        </w:rPr>
        <w:t>建设先进</w:t>
      </w:r>
      <w:r>
        <w:rPr>
          <w:rFonts w:ascii="宋体" w:hAnsi="宋体" w:cs="仿宋_GB2312"/>
          <w:sz w:val="28"/>
          <w:szCs w:val="28"/>
        </w:rPr>
        <w:t>耐火材料</w:t>
      </w:r>
      <w:r>
        <w:rPr>
          <w:rFonts w:ascii="宋体" w:hAnsi="宋体" w:cs="仿宋_GB2312" w:hint="eastAsia"/>
          <w:sz w:val="28"/>
          <w:szCs w:val="28"/>
        </w:rPr>
        <w:t>的</w:t>
      </w:r>
      <w:r>
        <w:rPr>
          <w:rFonts w:ascii="宋体" w:hAnsi="宋体" w:cs="仿宋_GB2312"/>
          <w:sz w:val="28"/>
          <w:szCs w:val="28"/>
        </w:rPr>
        <w:t>研发</w:t>
      </w:r>
      <w:r>
        <w:rPr>
          <w:rFonts w:ascii="宋体" w:hAnsi="宋体" w:cs="仿宋_GB2312" w:hint="eastAsia"/>
          <w:sz w:val="28"/>
          <w:szCs w:val="28"/>
        </w:rPr>
        <w:t>、生产及销售综合基地，并设立华东耐材销售中心。</w:t>
      </w:r>
    </w:p>
    <w:p w:rsidR="00C97571" w:rsidRDefault="00ED02E0">
      <w:pPr>
        <w:numPr>
          <w:ilvl w:val="0"/>
          <w:numId w:val="4"/>
        </w:numPr>
        <w:ind w:firstLineChars="200" w:firstLine="560"/>
        <w:rPr>
          <w:rFonts w:ascii="宋体" w:hAnsi="宋体" w:cs="仿宋_GB2312"/>
          <w:sz w:val="28"/>
          <w:szCs w:val="28"/>
        </w:rPr>
      </w:pPr>
      <w:r>
        <w:rPr>
          <w:rFonts w:ascii="宋体" w:hAnsi="宋体" w:cs="仿宋_GB2312" w:hint="eastAsia"/>
          <w:sz w:val="28"/>
          <w:szCs w:val="28"/>
        </w:rPr>
        <w:t>辽宁基地。</w:t>
      </w:r>
    </w:p>
    <w:p w:rsidR="00C97571" w:rsidRDefault="00ED02E0" w:rsidP="00925F8E">
      <w:pPr>
        <w:ind w:leftChars="104" w:left="218" w:firstLineChars="221" w:firstLine="619"/>
        <w:rPr>
          <w:rFonts w:ascii="宋体" w:hAnsi="宋体" w:cs="仿宋_GB2312"/>
          <w:sz w:val="28"/>
          <w:szCs w:val="28"/>
        </w:rPr>
      </w:pPr>
      <w:r>
        <w:rPr>
          <w:rFonts w:ascii="宋体" w:hAnsi="宋体" w:cs="仿宋_GB2312" w:hint="eastAsia"/>
          <w:sz w:val="28"/>
          <w:szCs w:val="28"/>
        </w:rPr>
        <w:t>完善</w:t>
      </w:r>
      <w:r>
        <w:rPr>
          <w:rFonts w:ascii="宋体" w:hAnsi="宋体" w:cs="仿宋_GB2312"/>
          <w:sz w:val="28"/>
          <w:szCs w:val="28"/>
        </w:rPr>
        <w:t>集</w:t>
      </w:r>
      <w:r>
        <w:rPr>
          <w:rFonts w:ascii="宋体" w:hAnsi="宋体" w:cs="仿宋_GB2312"/>
          <w:sz w:val="28"/>
          <w:szCs w:val="28"/>
        </w:rPr>
        <w:t>“</w:t>
      </w:r>
      <w:r>
        <w:rPr>
          <w:rFonts w:ascii="宋体" w:hAnsi="宋体" w:cs="仿宋_GB2312" w:hint="eastAsia"/>
          <w:sz w:val="28"/>
          <w:szCs w:val="28"/>
        </w:rPr>
        <w:t>菱镁矿采选</w:t>
      </w:r>
      <w:r>
        <w:rPr>
          <w:rFonts w:ascii="宋体" w:hAnsi="宋体" w:cs="仿宋_GB2312"/>
          <w:sz w:val="28"/>
          <w:szCs w:val="28"/>
        </w:rPr>
        <w:t>—</w:t>
      </w:r>
      <w:r>
        <w:rPr>
          <w:rFonts w:ascii="宋体" w:hAnsi="宋体" w:cs="仿宋_GB2312" w:hint="eastAsia"/>
          <w:sz w:val="28"/>
          <w:szCs w:val="28"/>
        </w:rPr>
        <w:t>镁质原料加工</w:t>
      </w:r>
      <w:r>
        <w:rPr>
          <w:rFonts w:ascii="宋体" w:hAnsi="宋体" w:cs="仿宋_GB2312"/>
          <w:sz w:val="28"/>
          <w:szCs w:val="28"/>
        </w:rPr>
        <w:t>—</w:t>
      </w:r>
      <w:r>
        <w:rPr>
          <w:rFonts w:ascii="宋体" w:hAnsi="宋体" w:cs="仿宋_GB2312" w:hint="eastAsia"/>
          <w:sz w:val="28"/>
          <w:szCs w:val="28"/>
        </w:rPr>
        <w:t>镁质耐火材料生产</w:t>
      </w:r>
      <w:r>
        <w:rPr>
          <w:rFonts w:ascii="宋体" w:hAnsi="宋体" w:cs="仿宋_GB2312"/>
          <w:sz w:val="28"/>
          <w:szCs w:val="28"/>
        </w:rPr>
        <w:t>”</w:t>
      </w:r>
      <w:r>
        <w:rPr>
          <w:rFonts w:ascii="宋体" w:hAnsi="宋体" w:cs="仿宋_GB2312" w:hint="eastAsia"/>
          <w:sz w:val="28"/>
          <w:szCs w:val="28"/>
        </w:rPr>
        <w:t>为一体的全产业链型辽宁镁质系列耐火材料生产基地。</w:t>
      </w:r>
    </w:p>
    <w:p w:rsidR="00C97571" w:rsidRDefault="00ED02E0">
      <w:pPr>
        <w:numPr>
          <w:ilvl w:val="0"/>
          <w:numId w:val="4"/>
        </w:numPr>
        <w:ind w:firstLineChars="200" w:firstLine="560"/>
        <w:rPr>
          <w:rFonts w:ascii="宋体" w:hAnsi="宋体" w:cs="仿宋_GB2312"/>
          <w:sz w:val="28"/>
          <w:szCs w:val="28"/>
        </w:rPr>
      </w:pPr>
      <w:r>
        <w:rPr>
          <w:rFonts w:ascii="宋体" w:hAnsi="宋体" w:cs="仿宋_GB2312" w:hint="eastAsia"/>
          <w:sz w:val="28"/>
          <w:szCs w:val="28"/>
        </w:rPr>
        <w:t>河南基地。</w:t>
      </w:r>
    </w:p>
    <w:p w:rsidR="00C97571" w:rsidRDefault="00ED02E0" w:rsidP="00925F8E">
      <w:pPr>
        <w:ind w:leftChars="104" w:left="218" w:firstLineChars="171" w:firstLine="479"/>
        <w:rPr>
          <w:rFonts w:ascii="宋体" w:hAnsi="宋体" w:cs="仿宋_GB2312"/>
          <w:sz w:val="28"/>
          <w:szCs w:val="28"/>
        </w:rPr>
      </w:pPr>
      <w:r>
        <w:rPr>
          <w:rFonts w:ascii="宋体" w:hAnsi="宋体" w:cs="仿宋_GB2312" w:hint="eastAsia"/>
          <w:sz w:val="28"/>
          <w:szCs w:val="28"/>
        </w:rPr>
        <w:t>建设</w:t>
      </w:r>
      <w:r>
        <w:rPr>
          <w:rFonts w:ascii="宋体" w:hAnsi="宋体" w:cs="仿宋_GB2312"/>
          <w:sz w:val="28"/>
          <w:szCs w:val="28"/>
        </w:rPr>
        <w:t>集</w:t>
      </w:r>
      <w:r>
        <w:rPr>
          <w:rFonts w:ascii="宋体" w:hAnsi="宋体" w:cs="仿宋_GB2312"/>
          <w:sz w:val="28"/>
          <w:szCs w:val="28"/>
        </w:rPr>
        <w:t>“</w:t>
      </w:r>
      <w:r>
        <w:rPr>
          <w:rFonts w:ascii="宋体" w:hAnsi="宋体" w:cs="仿宋_GB2312" w:hint="eastAsia"/>
          <w:sz w:val="28"/>
          <w:szCs w:val="28"/>
        </w:rPr>
        <w:t>铝矾土矿采选</w:t>
      </w:r>
      <w:r>
        <w:rPr>
          <w:rFonts w:ascii="宋体" w:hAnsi="宋体" w:cs="仿宋_GB2312"/>
          <w:sz w:val="28"/>
          <w:szCs w:val="28"/>
        </w:rPr>
        <w:t>—</w:t>
      </w:r>
      <w:r>
        <w:rPr>
          <w:rFonts w:ascii="宋体" w:hAnsi="宋体" w:cs="仿宋_GB2312" w:hint="eastAsia"/>
          <w:sz w:val="28"/>
          <w:szCs w:val="28"/>
        </w:rPr>
        <w:t>铝硅质和高纯氧化物原料加工</w:t>
      </w:r>
      <w:r>
        <w:rPr>
          <w:rFonts w:ascii="宋体" w:hAnsi="宋体" w:cs="仿宋_GB2312"/>
          <w:sz w:val="28"/>
          <w:szCs w:val="28"/>
        </w:rPr>
        <w:t>—</w:t>
      </w:r>
      <w:r>
        <w:rPr>
          <w:rFonts w:ascii="宋体" w:hAnsi="宋体" w:cs="仿宋_GB2312" w:hint="eastAsia"/>
          <w:sz w:val="28"/>
          <w:szCs w:val="28"/>
        </w:rPr>
        <w:t>铝硅质耐火材料生产</w:t>
      </w:r>
      <w:r>
        <w:rPr>
          <w:rFonts w:ascii="宋体" w:hAnsi="宋体" w:cs="仿宋_GB2312"/>
          <w:sz w:val="28"/>
          <w:szCs w:val="28"/>
        </w:rPr>
        <w:t>”</w:t>
      </w:r>
      <w:r>
        <w:rPr>
          <w:rFonts w:ascii="宋体" w:hAnsi="宋体" w:cs="仿宋_GB2312" w:hint="eastAsia"/>
          <w:sz w:val="28"/>
          <w:szCs w:val="28"/>
        </w:rPr>
        <w:t>为一体的全产业链型铝硅质和高纯氧化物耐火材料河南生产基地。</w:t>
      </w:r>
    </w:p>
    <w:p w:rsidR="00C97571" w:rsidRDefault="00ED02E0">
      <w:pPr>
        <w:numPr>
          <w:ilvl w:val="0"/>
          <w:numId w:val="4"/>
        </w:numPr>
        <w:ind w:firstLineChars="200" w:firstLine="560"/>
        <w:rPr>
          <w:rFonts w:ascii="宋体" w:hAnsi="宋体" w:cs="仿宋_GB2312"/>
          <w:sz w:val="28"/>
          <w:szCs w:val="28"/>
        </w:rPr>
      </w:pPr>
      <w:r>
        <w:rPr>
          <w:rFonts w:ascii="宋体" w:hAnsi="宋体" w:cs="仿宋_GB2312"/>
          <w:sz w:val="28"/>
          <w:szCs w:val="28"/>
        </w:rPr>
        <w:t>海外</w:t>
      </w:r>
      <w:r>
        <w:rPr>
          <w:rFonts w:ascii="宋体" w:hAnsi="宋体" w:cs="仿宋_GB2312" w:hint="eastAsia"/>
          <w:sz w:val="28"/>
          <w:szCs w:val="28"/>
        </w:rPr>
        <w:t>基地。</w:t>
      </w:r>
    </w:p>
    <w:p w:rsidR="00C97571" w:rsidRDefault="00ED02E0" w:rsidP="00925F8E">
      <w:pPr>
        <w:ind w:leftChars="104" w:left="218" w:firstLineChars="171" w:firstLine="479"/>
        <w:rPr>
          <w:rFonts w:ascii="宋体" w:hAnsi="宋体" w:cs="仿宋_GB2312"/>
          <w:sz w:val="28"/>
          <w:szCs w:val="28"/>
        </w:rPr>
      </w:pPr>
      <w:r>
        <w:rPr>
          <w:rFonts w:ascii="宋体" w:hAnsi="宋体" w:cs="仿宋_GB2312" w:hint="eastAsia"/>
          <w:sz w:val="28"/>
          <w:szCs w:val="28"/>
        </w:rPr>
        <w:lastRenderedPageBreak/>
        <w:t>响应</w:t>
      </w:r>
      <w:r>
        <w:rPr>
          <w:rFonts w:ascii="宋体" w:hAnsi="宋体" w:cs="仿宋_GB2312"/>
          <w:sz w:val="28"/>
          <w:szCs w:val="28"/>
        </w:rPr>
        <w:t>“</w:t>
      </w:r>
      <w:r>
        <w:rPr>
          <w:rFonts w:ascii="宋体" w:hAnsi="宋体" w:cs="仿宋_GB2312"/>
          <w:sz w:val="28"/>
          <w:szCs w:val="28"/>
        </w:rPr>
        <w:t>一带一路</w:t>
      </w:r>
      <w:r>
        <w:rPr>
          <w:rFonts w:ascii="宋体" w:hAnsi="宋体" w:cs="仿宋_GB2312"/>
          <w:sz w:val="28"/>
          <w:szCs w:val="28"/>
        </w:rPr>
        <w:t>”</w:t>
      </w:r>
      <w:r>
        <w:rPr>
          <w:rFonts w:ascii="宋体" w:hAnsi="宋体" w:cs="仿宋_GB2312"/>
          <w:sz w:val="28"/>
          <w:szCs w:val="28"/>
        </w:rPr>
        <w:t>倡议</w:t>
      </w:r>
      <w:r>
        <w:rPr>
          <w:rFonts w:ascii="宋体" w:hAnsi="宋体" w:cs="仿宋_GB2312" w:hint="eastAsia"/>
          <w:sz w:val="28"/>
          <w:szCs w:val="28"/>
        </w:rPr>
        <w:t>，在越南、马来西亚独联体建设生产和服务基地，</w:t>
      </w:r>
      <w:r>
        <w:rPr>
          <w:rFonts w:ascii="宋体" w:hAnsi="宋体" w:cs="仿宋_GB2312"/>
          <w:sz w:val="28"/>
          <w:szCs w:val="28"/>
        </w:rPr>
        <w:t>融入</w:t>
      </w:r>
      <w:r>
        <w:rPr>
          <w:rFonts w:ascii="宋体" w:hAnsi="宋体" w:cs="仿宋_GB2312"/>
          <w:sz w:val="28"/>
          <w:szCs w:val="28"/>
        </w:rPr>
        <w:t>“</w:t>
      </w:r>
      <w:r>
        <w:rPr>
          <w:rFonts w:ascii="宋体" w:hAnsi="宋体" w:cs="仿宋_GB2312"/>
          <w:sz w:val="28"/>
          <w:szCs w:val="28"/>
        </w:rPr>
        <w:t>一带一路</w:t>
      </w:r>
      <w:r>
        <w:rPr>
          <w:rFonts w:ascii="宋体" w:hAnsi="宋体" w:cs="仿宋_GB2312"/>
          <w:sz w:val="28"/>
          <w:szCs w:val="28"/>
        </w:rPr>
        <w:t>”</w:t>
      </w:r>
      <w:r>
        <w:rPr>
          <w:rFonts w:ascii="宋体" w:hAnsi="宋体" w:cs="仿宋_GB2312"/>
          <w:sz w:val="28"/>
          <w:szCs w:val="28"/>
        </w:rPr>
        <w:t>建设，</w:t>
      </w:r>
      <w:r>
        <w:rPr>
          <w:rFonts w:ascii="宋体" w:hAnsi="宋体" w:cs="仿宋_GB2312" w:hint="eastAsia"/>
          <w:sz w:val="28"/>
          <w:szCs w:val="28"/>
        </w:rPr>
        <w:t>为</w:t>
      </w:r>
      <w:r>
        <w:rPr>
          <w:rFonts w:ascii="宋体" w:hAnsi="宋体" w:cs="仿宋_GB2312"/>
          <w:sz w:val="28"/>
          <w:szCs w:val="28"/>
        </w:rPr>
        <w:t>沿线国家提供领先的</w:t>
      </w:r>
      <w:r>
        <w:rPr>
          <w:rFonts w:ascii="宋体" w:hAnsi="宋体" w:cs="仿宋_GB2312" w:hint="eastAsia"/>
          <w:sz w:val="28"/>
          <w:szCs w:val="28"/>
        </w:rPr>
        <w:t>耐火材料整体承包</w:t>
      </w:r>
      <w:r>
        <w:rPr>
          <w:rFonts w:ascii="宋体" w:hAnsi="宋体" w:cs="仿宋_GB2312"/>
          <w:sz w:val="28"/>
          <w:szCs w:val="28"/>
        </w:rPr>
        <w:t>解决方案及产品</w:t>
      </w:r>
      <w:r>
        <w:rPr>
          <w:rFonts w:ascii="宋体" w:hAnsi="宋体" w:cs="仿宋_GB2312" w:hint="eastAsia"/>
          <w:sz w:val="28"/>
          <w:szCs w:val="28"/>
        </w:rPr>
        <w:t>，力争在</w:t>
      </w:r>
      <w:r>
        <w:rPr>
          <w:rFonts w:ascii="宋体" w:hAnsi="宋体" w:cs="仿宋_GB2312" w:hint="eastAsia"/>
          <w:sz w:val="28"/>
          <w:szCs w:val="28"/>
        </w:rPr>
        <w:t>2025</w:t>
      </w:r>
      <w:r>
        <w:rPr>
          <w:rFonts w:ascii="宋体" w:hAnsi="宋体" w:cs="仿宋_GB2312" w:hint="eastAsia"/>
          <w:sz w:val="28"/>
          <w:szCs w:val="28"/>
        </w:rPr>
        <w:t>年出口可达</w:t>
      </w:r>
      <w:r>
        <w:rPr>
          <w:rFonts w:ascii="宋体" w:hAnsi="宋体" w:cs="仿宋_GB2312" w:hint="eastAsia"/>
          <w:sz w:val="28"/>
          <w:szCs w:val="28"/>
        </w:rPr>
        <w:t>10</w:t>
      </w:r>
      <w:r>
        <w:rPr>
          <w:rFonts w:ascii="宋体" w:hAnsi="宋体" w:cs="仿宋_GB2312" w:hint="eastAsia"/>
          <w:sz w:val="28"/>
          <w:szCs w:val="28"/>
        </w:rPr>
        <w:t>亿元。</w:t>
      </w:r>
    </w:p>
    <w:p w:rsidR="00C97571" w:rsidRDefault="00ED02E0">
      <w:pPr>
        <w:ind w:firstLineChars="200" w:firstLine="560"/>
      </w:pPr>
      <w:r>
        <w:rPr>
          <w:rFonts w:ascii="宋体" w:hAnsi="宋体" w:cs="仿宋_GB2312" w:hint="eastAsia"/>
          <w:sz w:val="28"/>
          <w:szCs w:val="28"/>
        </w:rPr>
        <w:t>新时代，再出发。一张蓝图绘到底，</w:t>
      </w:r>
      <w:r>
        <w:rPr>
          <w:rFonts w:ascii="宋体" w:hAnsi="宋体" w:cs="仿宋_GB2312"/>
          <w:sz w:val="28"/>
          <w:szCs w:val="28"/>
        </w:rPr>
        <w:t>站在新</w:t>
      </w:r>
      <w:r>
        <w:rPr>
          <w:rFonts w:ascii="宋体" w:hAnsi="宋体" w:cs="仿宋_GB2312" w:hint="eastAsia"/>
          <w:sz w:val="28"/>
          <w:szCs w:val="28"/>
        </w:rPr>
        <w:t>的</w:t>
      </w:r>
      <w:r>
        <w:rPr>
          <w:rFonts w:ascii="宋体" w:hAnsi="宋体" w:cs="仿宋_GB2312"/>
          <w:sz w:val="28"/>
          <w:szCs w:val="28"/>
        </w:rPr>
        <w:t>起点</w:t>
      </w:r>
      <w:r>
        <w:rPr>
          <w:rFonts w:ascii="宋体" w:hAnsi="宋体" w:cs="仿宋_GB2312"/>
          <w:sz w:val="28"/>
          <w:szCs w:val="28"/>
        </w:rPr>
        <w:t>,</w:t>
      </w:r>
      <w:r>
        <w:rPr>
          <w:rFonts w:ascii="宋体" w:hAnsi="宋体" w:cs="仿宋_GB2312" w:hint="eastAsia"/>
          <w:sz w:val="28"/>
          <w:szCs w:val="28"/>
        </w:rPr>
        <w:t xml:space="preserve"> </w:t>
      </w:r>
      <w:r>
        <w:rPr>
          <w:rFonts w:ascii="宋体" w:hAnsi="宋体" w:cs="仿宋_GB2312" w:hint="eastAsia"/>
          <w:sz w:val="28"/>
          <w:szCs w:val="28"/>
        </w:rPr>
        <w:t>机遇和挑战并存，新时代新利尔的蓝图已初具雏形，全体利尔人</w:t>
      </w:r>
      <w:r>
        <w:rPr>
          <w:rFonts w:ascii="宋体" w:hAnsi="宋体" w:cs="仿宋_GB2312"/>
          <w:sz w:val="28"/>
          <w:szCs w:val="28"/>
        </w:rPr>
        <w:t>团结一心、众志成城、开拓进取、扎实工作</w:t>
      </w:r>
      <w:r>
        <w:rPr>
          <w:rFonts w:ascii="宋体" w:hAnsi="宋体" w:cs="仿宋_GB2312" w:hint="eastAsia"/>
          <w:sz w:val="28"/>
          <w:szCs w:val="28"/>
        </w:rPr>
        <w:t>，正乘风破浪，驶向更加美好的明天！</w:t>
      </w:r>
    </w:p>
    <w:p w:rsidR="00C97571" w:rsidRDefault="00ED02E0">
      <w:pPr>
        <w:ind w:firstLineChars="200" w:firstLine="562"/>
        <w:rPr>
          <w:rFonts w:asciiTheme="minorEastAsia" w:hAnsiTheme="minorEastAsia"/>
          <w:b/>
          <w:sz w:val="28"/>
          <w:szCs w:val="28"/>
        </w:rPr>
      </w:pPr>
      <w:r>
        <w:rPr>
          <w:rFonts w:asciiTheme="minorEastAsia" w:hAnsiTheme="minorEastAsia" w:hint="eastAsia"/>
          <w:b/>
          <w:sz w:val="28"/>
          <w:szCs w:val="28"/>
        </w:rPr>
        <w:t>四、文化助力促发展，党建引领展宏图</w:t>
      </w:r>
    </w:p>
    <w:p w:rsidR="00C97571" w:rsidRDefault="00ED02E0">
      <w:pPr>
        <w:ind w:firstLine="510"/>
        <w:rPr>
          <w:b/>
          <w:sz w:val="28"/>
          <w:szCs w:val="28"/>
        </w:rPr>
      </w:pPr>
      <w:r>
        <w:rPr>
          <w:rFonts w:hint="eastAsia"/>
          <w:b/>
          <w:sz w:val="28"/>
          <w:szCs w:val="28"/>
        </w:rPr>
        <w:t>（一）文化助力促发展</w:t>
      </w:r>
    </w:p>
    <w:p w:rsidR="00C97571" w:rsidRDefault="00ED02E0">
      <w:pPr>
        <w:ind w:firstLine="510"/>
        <w:rPr>
          <w:sz w:val="28"/>
          <w:szCs w:val="28"/>
        </w:rPr>
      </w:pPr>
      <w:r>
        <w:rPr>
          <w:sz w:val="28"/>
          <w:szCs w:val="28"/>
        </w:rPr>
        <w:t>企业文化</w:t>
      </w:r>
      <w:r>
        <w:rPr>
          <w:rFonts w:hint="eastAsia"/>
          <w:sz w:val="28"/>
          <w:szCs w:val="28"/>
        </w:rPr>
        <w:t>是公司</w:t>
      </w:r>
      <w:r>
        <w:rPr>
          <w:sz w:val="28"/>
          <w:szCs w:val="28"/>
        </w:rPr>
        <w:t>凝聚力和创造力的重要源泉，</w:t>
      </w:r>
      <w:r>
        <w:rPr>
          <w:rFonts w:hint="eastAsia"/>
          <w:sz w:val="28"/>
          <w:szCs w:val="28"/>
        </w:rPr>
        <w:t>北京利尔</w:t>
      </w:r>
      <w:r>
        <w:rPr>
          <w:sz w:val="28"/>
          <w:szCs w:val="28"/>
        </w:rPr>
        <w:t>长期以来十分重视企业文化建设</w:t>
      </w:r>
      <w:r>
        <w:rPr>
          <w:rFonts w:hint="eastAsia"/>
          <w:sz w:val="28"/>
          <w:szCs w:val="28"/>
        </w:rPr>
        <w:t>，长期坚持不断充实、完善和优化“共利共赢，卓尔不群”的公司核心价值观，公司始终坚持“为客户提供先进适用的设计方案、优质稳定的产品和高效快捷的服务，为员工和股东提供丰厚的回报，为社会创造最大的效益”的企业使命，与企业利益相关方共同分享公司的成功，得到了员工、客户、政府和社会诸方面的广泛赞誉。在“共利共赢</w:t>
      </w:r>
      <w:r>
        <w:rPr>
          <w:rFonts w:hint="eastAsia"/>
          <w:sz w:val="28"/>
          <w:szCs w:val="28"/>
        </w:rPr>
        <w:t xml:space="preserve">  </w:t>
      </w:r>
      <w:r>
        <w:rPr>
          <w:rFonts w:hint="eastAsia"/>
          <w:sz w:val="28"/>
          <w:szCs w:val="28"/>
        </w:rPr>
        <w:t>卓尔不群”价值观指导下，以“求真务实，雷厉风行，开拓进取，勇攀高峰”企业作风，为实现北京利尔的高速稳健发展提供了强有力的支持。</w:t>
      </w:r>
    </w:p>
    <w:p w:rsidR="00C97571" w:rsidRDefault="00ED02E0">
      <w:pPr>
        <w:ind w:firstLine="510"/>
        <w:rPr>
          <w:sz w:val="28"/>
          <w:szCs w:val="28"/>
        </w:rPr>
      </w:pPr>
      <w:r>
        <w:rPr>
          <w:rFonts w:hint="eastAsia"/>
          <w:sz w:val="28"/>
          <w:szCs w:val="28"/>
        </w:rPr>
        <w:t>为了实现企业文化</w:t>
      </w:r>
      <w:r>
        <w:rPr>
          <w:sz w:val="28"/>
          <w:szCs w:val="28"/>
        </w:rPr>
        <w:t>最大限度地统一员工意志，规范员工行为，凝聚员工力量，激发员工的</w:t>
      </w:r>
      <w:r>
        <w:rPr>
          <w:sz w:val="28"/>
          <w:szCs w:val="28"/>
        </w:rPr>
        <w:t>归属感、积极性、主动性和创造性，为</w:t>
      </w:r>
      <w:r>
        <w:rPr>
          <w:rFonts w:hint="eastAsia"/>
          <w:sz w:val="28"/>
          <w:szCs w:val="28"/>
        </w:rPr>
        <w:t>实现公司发展愿景</w:t>
      </w:r>
      <w:r>
        <w:rPr>
          <w:sz w:val="28"/>
          <w:szCs w:val="28"/>
        </w:rPr>
        <w:t>服务。</w:t>
      </w:r>
      <w:r>
        <w:rPr>
          <w:rFonts w:hint="eastAsia"/>
          <w:sz w:val="28"/>
          <w:szCs w:val="28"/>
        </w:rPr>
        <w:t>公司通过多种途径宣传贯彻企业文化，</w:t>
      </w:r>
      <w:r>
        <w:rPr>
          <w:rFonts w:hint="eastAsia"/>
          <w:sz w:val="28"/>
          <w:szCs w:val="28"/>
        </w:rPr>
        <w:t>2011</w:t>
      </w:r>
      <w:r>
        <w:rPr>
          <w:rFonts w:hint="eastAsia"/>
          <w:sz w:val="28"/>
          <w:szCs w:val="28"/>
        </w:rPr>
        <w:t>年</w:t>
      </w:r>
      <w:r>
        <w:rPr>
          <w:rFonts w:hint="eastAsia"/>
          <w:sz w:val="28"/>
          <w:szCs w:val="28"/>
        </w:rPr>
        <w:t>5</w:t>
      </w:r>
      <w:r>
        <w:rPr>
          <w:rFonts w:hint="eastAsia"/>
          <w:sz w:val="28"/>
          <w:szCs w:val="28"/>
        </w:rPr>
        <w:t>月创立了《北京利尔》报作为公司企业文化建设的主要媒体，目前已出版</w:t>
      </w:r>
      <w:r>
        <w:rPr>
          <w:rFonts w:hint="eastAsia"/>
          <w:sz w:val="28"/>
          <w:szCs w:val="28"/>
        </w:rPr>
        <w:t>222</w:t>
      </w:r>
      <w:r>
        <w:rPr>
          <w:rFonts w:hint="eastAsia"/>
          <w:sz w:val="28"/>
          <w:szCs w:val="28"/>
        </w:rPr>
        <w:t>期，《北京利尔》报紧紧围绕国家大政方针和公司的生产经</w:t>
      </w:r>
      <w:r>
        <w:rPr>
          <w:rFonts w:hint="eastAsia"/>
          <w:sz w:val="28"/>
          <w:szCs w:val="28"/>
        </w:rPr>
        <w:lastRenderedPageBreak/>
        <w:t>营形势，开展全方位的宣传教育活动，唱响主旋律，弘扬正能量。将北京利尔及各子公司所发生的重大事件、典型员工和事迹及时进行报道和宣传，同时将北京利尔及各子公司的有关重要活动、要求及典型事件和榜样员工所体现出的公司价值理念和行为规范及时传达到公司各级岗位。展示了公司的业绩，提升了公司的影响力，</w:t>
      </w:r>
      <w:r>
        <w:rPr>
          <w:rFonts w:hint="eastAsia"/>
          <w:sz w:val="28"/>
          <w:szCs w:val="28"/>
        </w:rPr>
        <w:t>增添员工的自豪感。</w:t>
      </w:r>
    </w:p>
    <w:p w:rsidR="00C97571" w:rsidRDefault="00ED02E0">
      <w:pPr>
        <w:ind w:firstLine="510"/>
        <w:rPr>
          <w:rFonts w:ascii="楷体_GB2312" w:eastAsia="楷体_GB2312"/>
          <w:b/>
          <w:color w:val="FF6600"/>
          <w:sz w:val="28"/>
          <w:szCs w:val="28"/>
        </w:rPr>
      </w:pPr>
      <w:r>
        <w:rPr>
          <w:rFonts w:hint="eastAsia"/>
          <w:sz w:val="28"/>
          <w:szCs w:val="28"/>
        </w:rPr>
        <w:t>北京利尔通过</w:t>
      </w:r>
      <w:r>
        <w:rPr>
          <w:sz w:val="28"/>
          <w:szCs w:val="28"/>
        </w:rPr>
        <w:t>打造</w:t>
      </w:r>
      <w:r>
        <w:rPr>
          <w:rFonts w:hint="eastAsia"/>
          <w:sz w:val="28"/>
          <w:szCs w:val="28"/>
        </w:rPr>
        <w:t>利尔</w:t>
      </w:r>
      <w:r>
        <w:rPr>
          <w:sz w:val="28"/>
          <w:szCs w:val="28"/>
        </w:rPr>
        <w:t>文化，引导</w:t>
      </w:r>
      <w:r>
        <w:rPr>
          <w:rFonts w:hint="eastAsia"/>
          <w:sz w:val="28"/>
          <w:szCs w:val="28"/>
        </w:rPr>
        <w:t>员工</w:t>
      </w:r>
      <w:r>
        <w:rPr>
          <w:sz w:val="28"/>
          <w:szCs w:val="28"/>
        </w:rPr>
        <w:t>始终保持与时俱进、开拓创新的精神状态，不断推动</w:t>
      </w:r>
      <w:r>
        <w:rPr>
          <w:rFonts w:hint="eastAsia"/>
          <w:sz w:val="28"/>
          <w:szCs w:val="28"/>
        </w:rPr>
        <w:t>北京利尔各项工作的</w:t>
      </w:r>
      <w:r>
        <w:rPr>
          <w:sz w:val="28"/>
          <w:szCs w:val="28"/>
        </w:rPr>
        <w:t>持续发展</w:t>
      </w:r>
      <w:r>
        <w:rPr>
          <w:rFonts w:hint="eastAsia"/>
          <w:sz w:val="28"/>
          <w:szCs w:val="28"/>
        </w:rPr>
        <w:t>，助力实现北京利尔“成为客户、员工、股东和社会眼中卓越的耐火材料企业集团”的利尔愿景。</w:t>
      </w:r>
    </w:p>
    <w:p w:rsidR="00C97571" w:rsidRDefault="00ED02E0">
      <w:pPr>
        <w:ind w:firstLineChars="200" w:firstLine="562"/>
        <w:rPr>
          <w:rFonts w:asciiTheme="minorEastAsia" w:hAnsiTheme="minorEastAsia"/>
          <w:b/>
          <w:sz w:val="28"/>
          <w:szCs w:val="28"/>
        </w:rPr>
      </w:pPr>
      <w:r>
        <w:rPr>
          <w:rFonts w:asciiTheme="minorEastAsia" w:hAnsiTheme="minorEastAsia" w:hint="eastAsia"/>
          <w:b/>
          <w:sz w:val="28"/>
          <w:szCs w:val="28"/>
        </w:rPr>
        <w:t>（二）党建引领展宏图</w:t>
      </w:r>
    </w:p>
    <w:p w:rsidR="00C97571" w:rsidRDefault="00ED02E0">
      <w:pPr>
        <w:ind w:firstLineChars="200" w:firstLine="560"/>
        <w:rPr>
          <w:rFonts w:ascii="宋体" w:hAnsi="宋体" w:cs="仿宋_GB2312"/>
          <w:sz w:val="28"/>
          <w:szCs w:val="28"/>
        </w:rPr>
      </w:pPr>
      <w:r>
        <w:rPr>
          <w:rFonts w:ascii="宋体" w:hAnsi="宋体" w:cs="仿宋_GB2312" w:hint="eastAsia"/>
          <w:sz w:val="28"/>
          <w:szCs w:val="28"/>
        </w:rPr>
        <w:t>北京利尔党支部及各子公司党支部</w:t>
      </w:r>
      <w:r>
        <w:rPr>
          <w:rFonts w:ascii="宋体" w:hAnsi="宋体" w:cs="仿宋_GB2312"/>
          <w:sz w:val="28"/>
          <w:szCs w:val="28"/>
        </w:rPr>
        <w:t>始终坚持</w:t>
      </w:r>
      <w:r>
        <w:rPr>
          <w:rFonts w:ascii="宋体" w:hAnsi="宋体" w:cs="仿宋_GB2312"/>
          <w:sz w:val="28"/>
          <w:szCs w:val="28"/>
        </w:rPr>
        <w:t>“</w:t>
      </w:r>
      <w:r>
        <w:rPr>
          <w:rFonts w:ascii="宋体" w:hAnsi="宋体" w:cs="仿宋_GB2312"/>
          <w:sz w:val="28"/>
          <w:szCs w:val="28"/>
        </w:rPr>
        <w:t>围绕经营抓党建，抓好党建促发展</w:t>
      </w:r>
      <w:r>
        <w:rPr>
          <w:rFonts w:ascii="宋体" w:hAnsi="宋体" w:cs="仿宋_GB2312"/>
          <w:sz w:val="28"/>
          <w:szCs w:val="28"/>
        </w:rPr>
        <w:t>”</w:t>
      </w:r>
      <w:r>
        <w:rPr>
          <w:rFonts w:ascii="宋体" w:hAnsi="宋体" w:cs="仿宋_GB2312"/>
          <w:sz w:val="28"/>
          <w:szCs w:val="28"/>
        </w:rPr>
        <w:t>的工作指导思想，以</w:t>
      </w:r>
      <w:r>
        <w:rPr>
          <w:rFonts w:ascii="宋体" w:hAnsi="宋体" w:cs="仿宋_GB2312"/>
          <w:sz w:val="28"/>
          <w:szCs w:val="28"/>
        </w:rPr>
        <w:t>“</w:t>
      </w:r>
      <w:r>
        <w:rPr>
          <w:rFonts w:ascii="宋体" w:hAnsi="宋体" w:cs="仿宋_GB2312"/>
          <w:sz w:val="28"/>
          <w:szCs w:val="28"/>
        </w:rPr>
        <w:t>打造业务过硬、勇于创新、勤奋踏实、团结向上、作风务实的高素质</w:t>
      </w:r>
      <w:r>
        <w:rPr>
          <w:rFonts w:ascii="宋体" w:hAnsi="宋体" w:cs="仿宋_GB2312" w:hint="eastAsia"/>
          <w:sz w:val="28"/>
          <w:szCs w:val="28"/>
        </w:rPr>
        <w:t>管理团队</w:t>
      </w:r>
      <w:r>
        <w:rPr>
          <w:rFonts w:ascii="宋体" w:hAnsi="宋体" w:cs="仿宋_GB2312"/>
          <w:sz w:val="28"/>
          <w:szCs w:val="28"/>
        </w:rPr>
        <w:t>”</w:t>
      </w:r>
      <w:r>
        <w:rPr>
          <w:rFonts w:ascii="宋体" w:hAnsi="宋体" w:cs="仿宋_GB2312"/>
          <w:sz w:val="28"/>
          <w:szCs w:val="28"/>
        </w:rPr>
        <w:t>为领航，狠抓</w:t>
      </w:r>
      <w:r>
        <w:rPr>
          <w:rFonts w:ascii="宋体" w:hAnsi="宋体" w:cs="仿宋_GB2312"/>
          <w:sz w:val="28"/>
          <w:szCs w:val="28"/>
        </w:rPr>
        <w:t>“</w:t>
      </w:r>
      <w:r>
        <w:rPr>
          <w:rFonts w:ascii="宋体" w:hAnsi="宋体" w:cs="仿宋_GB2312"/>
          <w:sz w:val="28"/>
          <w:szCs w:val="28"/>
        </w:rPr>
        <w:t>培育纪律严明、创新实干的干部队伍，培育思想坚定、争创先锋的党员队伍</w:t>
      </w:r>
      <w:r>
        <w:rPr>
          <w:rFonts w:ascii="宋体" w:hAnsi="宋体" w:cs="仿宋_GB2312"/>
          <w:sz w:val="28"/>
          <w:szCs w:val="28"/>
        </w:rPr>
        <w:t>”</w:t>
      </w:r>
      <w:r>
        <w:rPr>
          <w:rFonts w:ascii="宋体" w:hAnsi="宋体" w:cs="仿宋_GB2312"/>
          <w:sz w:val="28"/>
          <w:szCs w:val="28"/>
        </w:rPr>
        <w:t>两翼齐飞，强化</w:t>
      </w:r>
      <w:r>
        <w:rPr>
          <w:rFonts w:ascii="宋体" w:hAnsi="宋体" w:cs="仿宋_GB2312"/>
          <w:sz w:val="28"/>
          <w:szCs w:val="28"/>
        </w:rPr>
        <w:t>“</w:t>
      </w:r>
      <w:r>
        <w:rPr>
          <w:rFonts w:ascii="宋体" w:hAnsi="宋体" w:cs="仿宋_GB2312"/>
          <w:sz w:val="28"/>
          <w:szCs w:val="28"/>
        </w:rPr>
        <w:t>抓好宣传教育引领</w:t>
      </w:r>
      <w:r>
        <w:rPr>
          <w:rFonts w:ascii="宋体" w:hAnsi="宋体" w:cs="仿宋_GB2312"/>
          <w:sz w:val="28"/>
          <w:szCs w:val="28"/>
        </w:rPr>
        <w:t>、抓好管理方法创新、抓好创先争优带动</w:t>
      </w:r>
      <w:r>
        <w:rPr>
          <w:rFonts w:ascii="宋体" w:hAnsi="宋体" w:cs="仿宋_GB2312"/>
          <w:sz w:val="28"/>
          <w:szCs w:val="28"/>
        </w:rPr>
        <w:t>”</w:t>
      </w:r>
      <w:r>
        <w:rPr>
          <w:rFonts w:ascii="宋体" w:hAnsi="宋体" w:cs="仿宋_GB2312"/>
          <w:sz w:val="28"/>
          <w:szCs w:val="28"/>
        </w:rPr>
        <w:t>三轮驱动，有力促进党建工作的扎实开展。</w:t>
      </w:r>
    </w:p>
    <w:p w:rsidR="00C97571" w:rsidRDefault="00ED02E0">
      <w:pPr>
        <w:ind w:firstLineChars="200" w:firstLine="560"/>
        <w:rPr>
          <w:rFonts w:ascii="宋体" w:hAnsi="宋体" w:cs="仿宋_GB2312"/>
          <w:sz w:val="28"/>
          <w:szCs w:val="28"/>
        </w:rPr>
      </w:pPr>
      <w:r>
        <w:rPr>
          <w:rFonts w:ascii="宋体" w:hAnsi="宋体" w:cs="仿宋_GB2312"/>
          <w:sz w:val="28"/>
          <w:szCs w:val="28"/>
        </w:rPr>
        <w:t>在党建工作中，坚定不移地将党组织建设定位于在企业中发挥政治导向作用和在员工中处于政治核心的重要位置；注重加强领导班子建设，始终坚持以适应企业不断发展壮大为目标，深入强化领导班子的思想政治、能力水平和作风形象建设，有力提高领导班子的战略决策、经营管理、市场应变、开拓创新、风险防范和驾驭复杂局面的能</w:t>
      </w:r>
      <w:r>
        <w:rPr>
          <w:rFonts w:ascii="宋体" w:hAnsi="宋体" w:cs="仿宋_GB2312"/>
          <w:sz w:val="28"/>
          <w:szCs w:val="28"/>
        </w:rPr>
        <w:lastRenderedPageBreak/>
        <w:t>力；注重加强组织制度建设，始终坚持</w:t>
      </w:r>
      <w:r>
        <w:rPr>
          <w:rFonts w:ascii="宋体" w:hAnsi="宋体" w:cs="仿宋_GB2312"/>
          <w:sz w:val="28"/>
          <w:szCs w:val="28"/>
        </w:rPr>
        <w:t>“</w:t>
      </w:r>
      <w:r>
        <w:rPr>
          <w:rFonts w:ascii="宋体" w:hAnsi="宋体" w:cs="仿宋_GB2312"/>
          <w:sz w:val="28"/>
          <w:szCs w:val="28"/>
        </w:rPr>
        <w:t>经营延伸到哪里，党组织就建到哪里，党建工作就开展到哪里，党员作用就发挥到哪里</w:t>
      </w:r>
      <w:r>
        <w:rPr>
          <w:rFonts w:ascii="宋体" w:hAnsi="宋体" w:cs="仿宋_GB2312"/>
          <w:sz w:val="28"/>
          <w:szCs w:val="28"/>
        </w:rPr>
        <w:t>”</w:t>
      </w:r>
      <w:r>
        <w:rPr>
          <w:rFonts w:ascii="宋体" w:hAnsi="宋体" w:cs="仿宋_GB2312"/>
          <w:sz w:val="28"/>
          <w:szCs w:val="28"/>
        </w:rPr>
        <w:t>的基本理念，做到生产经营</w:t>
      </w:r>
      <w:r>
        <w:rPr>
          <w:rFonts w:ascii="宋体" w:hAnsi="宋体" w:cs="仿宋_GB2312"/>
          <w:sz w:val="28"/>
          <w:szCs w:val="28"/>
        </w:rPr>
        <w:t>和党建工作齐抓共进；注重加强党建创新建设，始终坚持与时俱进抓党建，紧扣助推企业发展主题，开展各种创先争优活动，极大地提升党建工作的影响力和带动力；注重加强思想教育建设，始终坚持把增强员工的凝聚力作为思想教育的出发点和落脚点，大力开展形势任务、艰苦奋斗、爱岗敬业等宣传教育和表彰奖励活动，极大地激发员工的工作热情。</w:t>
      </w:r>
      <w:r>
        <w:rPr>
          <w:rFonts w:ascii="宋体" w:hAnsi="宋体" w:cs="仿宋_GB2312" w:hint="eastAsia"/>
          <w:sz w:val="28"/>
          <w:szCs w:val="28"/>
        </w:rPr>
        <w:t>持续抓紧“两学一做”活动，严格执行“三会一课”制度，加强党员在非公企业的模范带头作用宣传，贯彻党员发展“双培养”方针，把骨干培养成党员，把党员培养成骨干，在各部门尤其是生产一线建立党员示范岗，要求党员</w:t>
      </w:r>
      <w:r>
        <w:rPr>
          <w:rFonts w:ascii="宋体" w:hAnsi="宋体" w:cs="仿宋_GB2312" w:hint="eastAsia"/>
          <w:sz w:val="28"/>
          <w:szCs w:val="28"/>
        </w:rPr>
        <w:t>自觉佩戴党徽，发挥党员在日常工作和生活中的模范带头作用。</w:t>
      </w:r>
    </w:p>
    <w:p w:rsidR="00C97571" w:rsidRDefault="00ED02E0">
      <w:pPr>
        <w:ind w:firstLineChars="200" w:firstLine="560"/>
        <w:rPr>
          <w:rFonts w:ascii="宋体" w:hAnsi="宋体" w:cs="仿宋_GB2312"/>
          <w:sz w:val="28"/>
          <w:szCs w:val="28"/>
        </w:rPr>
      </w:pPr>
      <w:r>
        <w:rPr>
          <w:rFonts w:ascii="宋体" w:hAnsi="宋体" w:cs="仿宋_GB2312"/>
          <w:sz w:val="28"/>
          <w:szCs w:val="28"/>
        </w:rPr>
        <w:t>由高速增长阶段转向高质量发展阶段，是新时代中国经济发展的基本特征。不断提高党的建设质量，是党的十九大提出的新时代党的建设新要求。大力加强党的建设，努力推动企业高质量发展，是</w:t>
      </w:r>
      <w:r>
        <w:rPr>
          <w:rFonts w:ascii="宋体" w:hAnsi="宋体" w:cs="仿宋_GB2312" w:hint="eastAsia"/>
          <w:sz w:val="28"/>
          <w:szCs w:val="28"/>
        </w:rPr>
        <w:t>利尔</w:t>
      </w:r>
      <w:r>
        <w:rPr>
          <w:rFonts w:ascii="宋体" w:hAnsi="宋体" w:cs="仿宋_GB2312"/>
          <w:sz w:val="28"/>
          <w:szCs w:val="28"/>
        </w:rPr>
        <w:t>的责任与担当。</w:t>
      </w:r>
      <w:r>
        <w:rPr>
          <w:rFonts w:ascii="宋体" w:hAnsi="宋体" w:cs="仿宋_GB2312"/>
          <w:sz w:val="28"/>
          <w:szCs w:val="28"/>
        </w:rPr>
        <w:t>“</w:t>
      </w:r>
      <w:r>
        <w:rPr>
          <w:rFonts w:ascii="宋体" w:hAnsi="宋体" w:cs="仿宋_GB2312"/>
          <w:sz w:val="28"/>
          <w:szCs w:val="28"/>
        </w:rPr>
        <w:t>本根不摇，则枝叶茂荣</w:t>
      </w:r>
      <w:r>
        <w:rPr>
          <w:rFonts w:ascii="宋体" w:hAnsi="宋体" w:cs="仿宋_GB2312"/>
          <w:sz w:val="28"/>
          <w:szCs w:val="28"/>
        </w:rPr>
        <w:t>”</w:t>
      </w:r>
      <w:r>
        <w:rPr>
          <w:rFonts w:ascii="宋体" w:hAnsi="宋体" w:cs="仿宋_GB2312" w:hint="eastAsia"/>
          <w:sz w:val="28"/>
          <w:szCs w:val="28"/>
        </w:rPr>
        <w:t>，北京利尔将</w:t>
      </w:r>
      <w:r>
        <w:rPr>
          <w:rFonts w:ascii="宋体" w:hAnsi="宋体" w:cs="仿宋_GB2312"/>
          <w:sz w:val="28"/>
          <w:szCs w:val="28"/>
        </w:rPr>
        <w:t>以高质量党建推动高质量发展，</w:t>
      </w:r>
      <w:r>
        <w:rPr>
          <w:rFonts w:ascii="宋体" w:hAnsi="宋体" w:cs="仿宋_GB2312" w:hint="eastAsia"/>
          <w:sz w:val="28"/>
          <w:szCs w:val="28"/>
        </w:rPr>
        <w:t>并</w:t>
      </w:r>
      <w:r>
        <w:rPr>
          <w:rFonts w:ascii="宋体" w:hAnsi="宋体" w:cs="仿宋_GB2312"/>
          <w:sz w:val="28"/>
          <w:szCs w:val="28"/>
        </w:rPr>
        <w:t>与企业的发展战略相对接，与企业的经营管理相融合，</w:t>
      </w:r>
      <w:r>
        <w:rPr>
          <w:rFonts w:ascii="宋体" w:hAnsi="宋体" w:cs="仿宋_GB2312" w:hint="eastAsia"/>
          <w:sz w:val="28"/>
          <w:szCs w:val="28"/>
        </w:rPr>
        <w:t>强化各公司</w:t>
      </w:r>
      <w:r>
        <w:rPr>
          <w:rFonts w:ascii="宋体" w:hAnsi="宋体" w:cs="仿宋_GB2312"/>
          <w:sz w:val="28"/>
          <w:szCs w:val="28"/>
        </w:rPr>
        <w:t>党组织的政治核心作用、战斗堡垒作用和广大党员的先锋模范作用</w:t>
      </w:r>
      <w:r>
        <w:rPr>
          <w:rFonts w:ascii="宋体" w:hAnsi="宋体" w:cs="仿宋_GB2312" w:hint="eastAsia"/>
          <w:sz w:val="28"/>
          <w:szCs w:val="28"/>
        </w:rPr>
        <w:t>，为实现公司的高质量发展保驾护航。</w:t>
      </w:r>
    </w:p>
    <w:p w:rsidR="00C97571" w:rsidRDefault="00C97571">
      <w:pPr>
        <w:ind w:firstLineChars="200" w:firstLine="560"/>
        <w:rPr>
          <w:rFonts w:ascii="宋体" w:hAnsi="宋体" w:cs="仿宋_GB2312"/>
          <w:sz w:val="28"/>
          <w:szCs w:val="28"/>
        </w:rPr>
      </w:pPr>
    </w:p>
    <w:p w:rsidR="00C97571" w:rsidRDefault="00ED02E0">
      <w:pPr>
        <w:ind w:firstLineChars="200" w:firstLine="560"/>
        <w:rPr>
          <w:sz w:val="28"/>
          <w:szCs w:val="28"/>
        </w:rPr>
      </w:pPr>
      <w:r>
        <w:rPr>
          <w:rFonts w:ascii="宋体" w:hAnsi="宋体" w:cs="仿宋_GB2312" w:hint="eastAsia"/>
          <w:sz w:val="28"/>
          <w:szCs w:val="28"/>
        </w:rPr>
        <w:t>金戈铁马闻征鼓，只争朝夕启新程。北京利尔正以</w:t>
      </w:r>
      <w:r>
        <w:rPr>
          <w:rFonts w:ascii="宋体" w:hAnsi="宋体" w:cs="仿宋_GB2312" w:hint="eastAsia"/>
          <w:sz w:val="28"/>
          <w:szCs w:val="28"/>
        </w:rPr>
        <w:t>时不我待的紧迫感和责任感，不断强化创新能力建设，持续完善商业模式，开拓创</w:t>
      </w:r>
      <w:r>
        <w:rPr>
          <w:rFonts w:ascii="宋体" w:hAnsi="宋体" w:cs="仿宋_GB2312" w:hint="eastAsia"/>
          <w:sz w:val="28"/>
          <w:szCs w:val="28"/>
        </w:rPr>
        <w:lastRenderedPageBreak/>
        <w:t>新，锐意进取，在产业发展和资本运作上演绎出浓墨重彩的新篇章。</w:t>
      </w:r>
    </w:p>
    <w:sectPr w:rsidR="00C97571" w:rsidSect="00C97571">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E0" w:rsidRDefault="00ED02E0" w:rsidP="00C97571">
      <w:r>
        <w:separator/>
      </w:r>
    </w:p>
  </w:endnote>
  <w:endnote w:type="continuationSeparator" w:id="1">
    <w:p w:rsidR="00ED02E0" w:rsidRDefault="00ED02E0" w:rsidP="00C975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71" w:rsidRDefault="00C97571">
    <w:pPr>
      <w:pStyle w:val="a7"/>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C97571" w:rsidRDefault="00C97571">
                <w:pPr>
                  <w:pStyle w:val="a7"/>
                </w:pPr>
                <w:r>
                  <w:rPr>
                    <w:rFonts w:hint="eastAsia"/>
                  </w:rPr>
                  <w:fldChar w:fldCharType="begin"/>
                </w:r>
                <w:r w:rsidR="00ED02E0">
                  <w:rPr>
                    <w:rFonts w:hint="eastAsia"/>
                  </w:rPr>
                  <w:instrText xml:space="preserve"> PAGE  \* MERGEFORMAT </w:instrText>
                </w:r>
                <w:r>
                  <w:rPr>
                    <w:rFonts w:hint="eastAsia"/>
                  </w:rPr>
                  <w:fldChar w:fldCharType="separate"/>
                </w:r>
                <w:r w:rsidR="00B81123">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E0" w:rsidRDefault="00ED02E0" w:rsidP="00C97571">
      <w:r>
        <w:separator/>
      </w:r>
    </w:p>
  </w:footnote>
  <w:footnote w:type="continuationSeparator" w:id="1">
    <w:p w:rsidR="00ED02E0" w:rsidRDefault="00ED02E0" w:rsidP="00C97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3DB08"/>
    <w:multiLevelType w:val="singleLevel"/>
    <w:tmpl w:val="A2F3DB08"/>
    <w:lvl w:ilvl="0">
      <w:start w:val="1"/>
      <w:numFmt w:val="decimal"/>
      <w:suff w:val="nothing"/>
      <w:lvlText w:val="（%1）"/>
      <w:lvlJc w:val="left"/>
    </w:lvl>
  </w:abstractNum>
  <w:abstractNum w:abstractNumId="1">
    <w:nsid w:val="C0B55431"/>
    <w:multiLevelType w:val="singleLevel"/>
    <w:tmpl w:val="C0B55431"/>
    <w:lvl w:ilvl="0">
      <w:start w:val="1"/>
      <w:numFmt w:val="decimal"/>
      <w:suff w:val="nothing"/>
      <w:lvlText w:val="%1、"/>
      <w:lvlJc w:val="left"/>
      <w:pPr>
        <w:ind w:left="700" w:firstLine="0"/>
      </w:pPr>
    </w:lvl>
  </w:abstractNum>
  <w:abstractNum w:abstractNumId="2">
    <w:nsid w:val="CE094411"/>
    <w:multiLevelType w:val="singleLevel"/>
    <w:tmpl w:val="CE094411"/>
    <w:lvl w:ilvl="0">
      <w:start w:val="1"/>
      <w:numFmt w:val="decimal"/>
      <w:suff w:val="nothing"/>
      <w:lvlText w:val="（%1）"/>
      <w:lvlJc w:val="left"/>
    </w:lvl>
  </w:abstractNum>
  <w:abstractNum w:abstractNumId="3">
    <w:nsid w:val="0167057C"/>
    <w:multiLevelType w:val="multilevel"/>
    <w:tmpl w:val="0167057C"/>
    <w:lvl w:ilvl="0">
      <w:start w:val="1"/>
      <w:numFmt w:val="bullet"/>
      <w:lvlText w:val=""/>
      <w:lvlJc w:val="left"/>
      <w:pPr>
        <w:ind w:left="922" w:hanging="360"/>
      </w:pPr>
      <w:rPr>
        <w:rFonts w:ascii="Wingdings" w:eastAsia="宋体" w:hAnsi="Wingdings" w:cs="Times New Roman" w:hint="default"/>
        <w:b/>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7AA"/>
    <w:rsid w:val="0000399D"/>
    <w:rsid w:val="00006F37"/>
    <w:rsid w:val="00015F47"/>
    <w:rsid w:val="00017543"/>
    <w:rsid w:val="000239E0"/>
    <w:rsid w:val="00033D20"/>
    <w:rsid w:val="00034C4A"/>
    <w:rsid w:val="00035218"/>
    <w:rsid w:val="00045508"/>
    <w:rsid w:val="00045E8F"/>
    <w:rsid w:val="000469BB"/>
    <w:rsid w:val="00046BCB"/>
    <w:rsid w:val="000573D0"/>
    <w:rsid w:val="000736EC"/>
    <w:rsid w:val="00073B9B"/>
    <w:rsid w:val="000746A7"/>
    <w:rsid w:val="00075576"/>
    <w:rsid w:val="000772F2"/>
    <w:rsid w:val="0009730E"/>
    <w:rsid w:val="000A184E"/>
    <w:rsid w:val="000A4CF6"/>
    <w:rsid w:val="000B1712"/>
    <w:rsid w:val="000B2B6A"/>
    <w:rsid w:val="000C75C7"/>
    <w:rsid w:val="000D09A0"/>
    <w:rsid w:val="000E60A6"/>
    <w:rsid w:val="000F3106"/>
    <w:rsid w:val="000F33BA"/>
    <w:rsid w:val="000F6EFB"/>
    <w:rsid w:val="00102F79"/>
    <w:rsid w:val="001044AA"/>
    <w:rsid w:val="00116B6A"/>
    <w:rsid w:val="00136E68"/>
    <w:rsid w:val="00144B14"/>
    <w:rsid w:val="00147B24"/>
    <w:rsid w:val="00152038"/>
    <w:rsid w:val="00160EF0"/>
    <w:rsid w:val="00171EB0"/>
    <w:rsid w:val="00184E88"/>
    <w:rsid w:val="00190118"/>
    <w:rsid w:val="001B24BC"/>
    <w:rsid w:val="001B4485"/>
    <w:rsid w:val="001B727B"/>
    <w:rsid w:val="001C1501"/>
    <w:rsid w:val="001C2DCE"/>
    <w:rsid w:val="001C65B6"/>
    <w:rsid w:val="001D5D9A"/>
    <w:rsid w:val="001E45C4"/>
    <w:rsid w:val="001E7F70"/>
    <w:rsid w:val="001F2FDB"/>
    <w:rsid w:val="001F65E4"/>
    <w:rsid w:val="00227F9F"/>
    <w:rsid w:val="002419E9"/>
    <w:rsid w:val="0024639B"/>
    <w:rsid w:val="002611D1"/>
    <w:rsid w:val="002632D4"/>
    <w:rsid w:val="002704BD"/>
    <w:rsid w:val="00277A31"/>
    <w:rsid w:val="00287440"/>
    <w:rsid w:val="002927F8"/>
    <w:rsid w:val="002B6D11"/>
    <w:rsid w:val="002C09AF"/>
    <w:rsid w:val="002C45CC"/>
    <w:rsid w:val="002D02B3"/>
    <w:rsid w:val="002D1848"/>
    <w:rsid w:val="002D3BE0"/>
    <w:rsid w:val="002D495F"/>
    <w:rsid w:val="002D7B42"/>
    <w:rsid w:val="002F0469"/>
    <w:rsid w:val="002F188A"/>
    <w:rsid w:val="0030471D"/>
    <w:rsid w:val="00304BDF"/>
    <w:rsid w:val="00306CD5"/>
    <w:rsid w:val="00310C9B"/>
    <w:rsid w:val="00311B95"/>
    <w:rsid w:val="00315A9A"/>
    <w:rsid w:val="00320051"/>
    <w:rsid w:val="00325A95"/>
    <w:rsid w:val="00333B27"/>
    <w:rsid w:val="00350B53"/>
    <w:rsid w:val="00351315"/>
    <w:rsid w:val="00351AB7"/>
    <w:rsid w:val="00364A43"/>
    <w:rsid w:val="0036505A"/>
    <w:rsid w:val="00367EFC"/>
    <w:rsid w:val="003727BA"/>
    <w:rsid w:val="00385EC2"/>
    <w:rsid w:val="00387332"/>
    <w:rsid w:val="00393214"/>
    <w:rsid w:val="00394896"/>
    <w:rsid w:val="003A7ADA"/>
    <w:rsid w:val="003B2D58"/>
    <w:rsid w:val="003B682D"/>
    <w:rsid w:val="003D2EA1"/>
    <w:rsid w:val="003E2C39"/>
    <w:rsid w:val="003F278B"/>
    <w:rsid w:val="003F4815"/>
    <w:rsid w:val="00401CED"/>
    <w:rsid w:val="00427CD5"/>
    <w:rsid w:val="00433500"/>
    <w:rsid w:val="004441B2"/>
    <w:rsid w:val="00444A17"/>
    <w:rsid w:val="00445022"/>
    <w:rsid w:val="00452278"/>
    <w:rsid w:val="00464CF9"/>
    <w:rsid w:val="00480784"/>
    <w:rsid w:val="0048581C"/>
    <w:rsid w:val="00487C76"/>
    <w:rsid w:val="004917E4"/>
    <w:rsid w:val="004A4DFC"/>
    <w:rsid w:val="004B06D6"/>
    <w:rsid w:val="004D232D"/>
    <w:rsid w:val="004D427A"/>
    <w:rsid w:val="004E70BC"/>
    <w:rsid w:val="004F41D3"/>
    <w:rsid w:val="004F66AB"/>
    <w:rsid w:val="005027A3"/>
    <w:rsid w:val="00503971"/>
    <w:rsid w:val="005119BA"/>
    <w:rsid w:val="00524D3D"/>
    <w:rsid w:val="0053050C"/>
    <w:rsid w:val="00550500"/>
    <w:rsid w:val="00555302"/>
    <w:rsid w:val="00561259"/>
    <w:rsid w:val="00571469"/>
    <w:rsid w:val="005725EC"/>
    <w:rsid w:val="00572EE6"/>
    <w:rsid w:val="005740BA"/>
    <w:rsid w:val="00575807"/>
    <w:rsid w:val="005836A3"/>
    <w:rsid w:val="0059494D"/>
    <w:rsid w:val="005B75CA"/>
    <w:rsid w:val="005C1F57"/>
    <w:rsid w:val="005C24AA"/>
    <w:rsid w:val="005D09C9"/>
    <w:rsid w:val="005D346E"/>
    <w:rsid w:val="005E1FA1"/>
    <w:rsid w:val="005E36F5"/>
    <w:rsid w:val="005E673B"/>
    <w:rsid w:val="005F151C"/>
    <w:rsid w:val="005F17EE"/>
    <w:rsid w:val="005F2634"/>
    <w:rsid w:val="005F34F4"/>
    <w:rsid w:val="005F7624"/>
    <w:rsid w:val="00607313"/>
    <w:rsid w:val="00610CC5"/>
    <w:rsid w:val="00630C56"/>
    <w:rsid w:val="006318C4"/>
    <w:rsid w:val="00645588"/>
    <w:rsid w:val="00651503"/>
    <w:rsid w:val="006551A7"/>
    <w:rsid w:val="00670695"/>
    <w:rsid w:val="0067136F"/>
    <w:rsid w:val="006828E9"/>
    <w:rsid w:val="006B4D12"/>
    <w:rsid w:val="006C7E63"/>
    <w:rsid w:val="006E36EE"/>
    <w:rsid w:val="006F1D61"/>
    <w:rsid w:val="006F5F33"/>
    <w:rsid w:val="00703410"/>
    <w:rsid w:val="0070395E"/>
    <w:rsid w:val="007149AE"/>
    <w:rsid w:val="007541D0"/>
    <w:rsid w:val="00757636"/>
    <w:rsid w:val="00790DA1"/>
    <w:rsid w:val="007924B2"/>
    <w:rsid w:val="007A0FA5"/>
    <w:rsid w:val="007B4623"/>
    <w:rsid w:val="007C4DC6"/>
    <w:rsid w:val="007D11DE"/>
    <w:rsid w:val="007D5DFA"/>
    <w:rsid w:val="007F2AB9"/>
    <w:rsid w:val="007F5935"/>
    <w:rsid w:val="008076B8"/>
    <w:rsid w:val="00807DC1"/>
    <w:rsid w:val="008206E6"/>
    <w:rsid w:val="00820B9B"/>
    <w:rsid w:val="00823155"/>
    <w:rsid w:val="008337A9"/>
    <w:rsid w:val="008337C4"/>
    <w:rsid w:val="00833E4E"/>
    <w:rsid w:val="0085151A"/>
    <w:rsid w:val="00852936"/>
    <w:rsid w:val="00854DA2"/>
    <w:rsid w:val="00874F26"/>
    <w:rsid w:val="0088164D"/>
    <w:rsid w:val="00882878"/>
    <w:rsid w:val="00884CD1"/>
    <w:rsid w:val="00892355"/>
    <w:rsid w:val="008A089A"/>
    <w:rsid w:val="008A4CBB"/>
    <w:rsid w:val="008B137B"/>
    <w:rsid w:val="008B7A3B"/>
    <w:rsid w:val="008C3767"/>
    <w:rsid w:val="008C4CD9"/>
    <w:rsid w:val="008D1894"/>
    <w:rsid w:val="008D1EFB"/>
    <w:rsid w:val="008E2767"/>
    <w:rsid w:val="008E4697"/>
    <w:rsid w:val="008E525C"/>
    <w:rsid w:val="008F79A7"/>
    <w:rsid w:val="00904911"/>
    <w:rsid w:val="00911C46"/>
    <w:rsid w:val="009210EA"/>
    <w:rsid w:val="00925F8E"/>
    <w:rsid w:val="00927386"/>
    <w:rsid w:val="0093155A"/>
    <w:rsid w:val="00934569"/>
    <w:rsid w:val="0094035E"/>
    <w:rsid w:val="009470A0"/>
    <w:rsid w:val="00950755"/>
    <w:rsid w:val="00966719"/>
    <w:rsid w:val="00976ED8"/>
    <w:rsid w:val="00985840"/>
    <w:rsid w:val="009877BB"/>
    <w:rsid w:val="00987F90"/>
    <w:rsid w:val="009A036D"/>
    <w:rsid w:val="009A1A41"/>
    <w:rsid w:val="009A395A"/>
    <w:rsid w:val="009A48E6"/>
    <w:rsid w:val="009A508C"/>
    <w:rsid w:val="009A6EA6"/>
    <w:rsid w:val="009B3B5B"/>
    <w:rsid w:val="009E1522"/>
    <w:rsid w:val="009E2B1F"/>
    <w:rsid w:val="009E37AA"/>
    <w:rsid w:val="009E3C9F"/>
    <w:rsid w:val="009F1D50"/>
    <w:rsid w:val="00A21EAE"/>
    <w:rsid w:val="00A32907"/>
    <w:rsid w:val="00A34B1F"/>
    <w:rsid w:val="00A35622"/>
    <w:rsid w:val="00A37015"/>
    <w:rsid w:val="00A43704"/>
    <w:rsid w:val="00A47EED"/>
    <w:rsid w:val="00A51071"/>
    <w:rsid w:val="00A550DF"/>
    <w:rsid w:val="00A64403"/>
    <w:rsid w:val="00A67BED"/>
    <w:rsid w:val="00A735B9"/>
    <w:rsid w:val="00A82CE2"/>
    <w:rsid w:val="00A9256C"/>
    <w:rsid w:val="00A93B0C"/>
    <w:rsid w:val="00AA343D"/>
    <w:rsid w:val="00AA5956"/>
    <w:rsid w:val="00AB13F7"/>
    <w:rsid w:val="00AB1A19"/>
    <w:rsid w:val="00AB558E"/>
    <w:rsid w:val="00AB7D79"/>
    <w:rsid w:val="00AB7FF8"/>
    <w:rsid w:val="00AC42BB"/>
    <w:rsid w:val="00AD1916"/>
    <w:rsid w:val="00AD6DDA"/>
    <w:rsid w:val="00AE26F9"/>
    <w:rsid w:val="00AE4A77"/>
    <w:rsid w:val="00AF07AF"/>
    <w:rsid w:val="00AF3D64"/>
    <w:rsid w:val="00AF5E13"/>
    <w:rsid w:val="00B024CE"/>
    <w:rsid w:val="00B038CF"/>
    <w:rsid w:val="00B044F4"/>
    <w:rsid w:val="00B11441"/>
    <w:rsid w:val="00B11F55"/>
    <w:rsid w:val="00B214C4"/>
    <w:rsid w:val="00B25D39"/>
    <w:rsid w:val="00B315A1"/>
    <w:rsid w:val="00B3434E"/>
    <w:rsid w:val="00B3502D"/>
    <w:rsid w:val="00B44A90"/>
    <w:rsid w:val="00B51790"/>
    <w:rsid w:val="00B541F5"/>
    <w:rsid w:val="00B65DF7"/>
    <w:rsid w:val="00B76A12"/>
    <w:rsid w:val="00B81123"/>
    <w:rsid w:val="00B96715"/>
    <w:rsid w:val="00BA0029"/>
    <w:rsid w:val="00BA0124"/>
    <w:rsid w:val="00BB0A30"/>
    <w:rsid w:val="00BB148D"/>
    <w:rsid w:val="00BB3764"/>
    <w:rsid w:val="00BD2262"/>
    <w:rsid w:val="00BD2754"/>
    <w:rsid w:val="00BF78E1"/>
    <w:rsid w:val="00C22AB8"/>
    <w:rsid w:val="00C23375"/>
    <w:rsid w:val="00C235C4"/>
    <w:rsid w:val="00C26D5F"/>
    <w:rsid w:val="00C31B60"/>
    <w:rsid w:val="00C332B2"/>
    <w:rsid w:val="00C4233A"/>
    <w:rsid w:val="00C51BDE"/>
    <w:rsid w:val="00C97571"/>
    <w:rsid w:val="00CB1AB4"/>
    <w:rsid w:val="00CB3AE0"/>
    <w:rsid w:val="00CB4ED3"/>
    <w:rsid w:val="00CC7C56"/>
    <w:rsid w:val="00CE5BCB"/>
    <w:rsid w:val="00CF2052"/>
    <w:rsid w:val="00D05719"/>
    <w:rsid w:val="00D31E49"/>
    <w:rsid w:val="00D34B28"/>
    <w:rsid w:val="00D353D6"/>
    <w:rsid w:val="00D4345F"/>
    <w:rsid w:val="00D4695A"/>
    <w:rsid w:val="00D50A91"/>
    <w:rsid w:val="00D538F0"/>
    <w:rsid w:val="00D61CAA"/>
    <w:rsid w:val="00D61CB9"/>
    <w:rsid w:val="00D63A8F"/>
    <w:rsid w:val="00D72719"/>
    <w:rsid w:val="00D77C5C"/>
    <w:rsid w:val="00D91CEE"/>
    <w:rsid w:val="00DA5749"/>
    <w:rsid w:val="00DB1C5C"/>
    <w:rsid w:val="00DE7230"/>
    <w:rsid w:val="00E00D4B"/>
    <w:rsid w:val="00E17A2E"/>
    <w:rsid w:val="00E47222"/>
    <w:rsid w:val="00E52ABA"/>
    <w:rsid w:val="00E55B24"/>
    <w:rsid w:val="00E60BC0"/>
    <w:rsid w:val="00E6436F"/>
    <w:rsid w:val="00E6531C"/>
    <w:rsid w:val="00E716E4"/>
    <w:rsid w:val="00E74126"/>
    <w:rsid w:val="00E75BDF"/>
    <w:rsid w:val="00E80827"/>
    <w:rsid w:val="00E84DD1"/>
    <w:rsid w:val="00E8770E"/>
    <w:rsid w:val="00E90980"/>
    <w:rsid w:val="00E95764"/>
    <w:rsid w:val="00EA7E42"/>
    <w:rsid w:val="00EB0276"/>
    <w:rsid w:val="00EB54D4"/>
    <w:rsid w:val="00EC78DF"/>
    <w:rsid w:val="00ED02E0"/>
    <w:rsid w:val="00ED4505"/>
    <w:rsid w:val="00ED7E4D"/>
    <w:rsid w:val="00EE3D72"/>
    <w:rsid w:val="00EE4A3E"/>
    <w:rsid w:val="00F16DA1"/>
    <w:rsid w:val="00F352CB"/>
    <w:rsid w:val="00F3551F"/>
    <w:rsid w:val="00F45A77"/>
    <w:rsid w:val="00F521EA"/>
    <w:rsid w:val="00F55207"/>
    <w:rsid w:val="00F6450D"/>
    <w:rsid w:val="00F837E2"/>
    <w:rsid w:val="00F850FC"/>
    <w:rsid w:val="00F9106F"/>
    <w:rsid w:val="00F9129A"/>
    <w:rsid w:val="00F9668A"/>
    <w:rsid w:val="00FA34B2"/>
    <w:rsid w:val="00FA69DB"/>
    <w:rsid w:val="00FB15B2"/>
    <w:rsid w:val="00FB2480"/>
    <w:rsid w:val="00FE0D91"/>
    <w:rsid w:val="00FF0236"/>
    <w:rsid w:val="00FF11B0"/>
    <w:rsid w:val="014A6A9C"/>
    <w:rsid w:val="02725A29"/>
    <w:rsid w:val="03614741"/>
    <w:rsid w:val="0E1F217D"/>
    <w:rsid w:val="0ED72A2C"/>
    <w:rsid w:val="119E3FB7"/>
    <w:rsid w:val="1F2C5FA2"/>
    <w:rsid w:val="297B6F9B"/>
    <w:rsid w:val="326E41CB"/>
    <w:rsid w:val="362D290D"/>
    <w:rsid w:val="38EE2264"/>
    <w:rsid w:val="3A4D3EB6"/>
    <w:rsid w:val="3B6415EC"/>
    <w:rsid w:val="480C350F"/>
    <w:rsid w:val="480C4E56"/>
    <w:rsid w:val="4983464B"/>
    <w:rsid w:val="504B054A"/>
    <w:rsid w:val="5312002C"/>
    <w:rsid w:val="55A706BD"/>
    <w:rsid w:val="6CC47EA5"/>
    <w:rsid w:val="73185494"/>
    <w:rsid w:val="73CE0781"/>
    <w:rsid w:val="78772E27"/>
    <w:rsid w:val="7B943BCF"/>
    <w:rsid w:val="7BE540FF"/>
    <w:rsid w:val="7C6B24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71"/>
    <w:pPr>
      <w:widowControl w:val="0"/>
      <w:jc w:val="both"/>
    </w:pPr>
    <w:rPr>
      <w:kern w:val="2"/>
      <w:sz w:val="21"/>
      <w:szCs w:val="22"/>
    </w:rPr>
  </w:style>
  <w:style w:type="paragraph" w:styleId="2">
    <w:name w:val="heading 2"/>
    <w:basedOn w:val="a"/>
    <w:next w:val="a"/>
    <w:link w:val="2Char"/>
    <w:uiPriority w:val="9"/>
    <w:semiHidden/>
    <w:unhideWhenUsed/>
    <w:qFormat/>
    <w:rsid w:val="00C9757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97571"/>
    <w:pPr>
      <w:keepNext/>
      <w:keepLines/>
      <w:spacing w:before="260" w:after="120" w:line="415" w:lineRule="auto"/>
      <w:outlineLvl w:val="2"/>
    </w:pPr>
    <w:rPr>
      <w:rFonts w:ascii="Calibri" w:eastAsia="宋体" w:hAnsi="Calibri"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C97571"/>
    <w:rPr>
      <w:b/>
      <w:bCs/>
    </w:rPr>
  </w:style>
  <w:style w:type="paragraph" w:styleId="a4">
    <w:name w:val="annotation text"/>
    <w:basedOn w:val="a"/>
    <w:link w:val="Char0"/>
    <w:uiPriority w:val="99"/>
    <w:semiHidden/>
    <w:unhideWhenUsed/>
    <w:qFormat/>
    <w:rsid w:val="00C97571"/>
    <w:pPr>
      <w:jc w:val="left"/>
    </w:pPr>
  </w:style>
  <w:style w:type="paragraph" w:styleId="a5">
    <w:name w:val="Normal Indent"/>
    <w:basedOn w:val="a"/>
    <w:link w:val="Char1"/>
    <w:qFormat/>
    <w:rsid w:val="00C97571"/>
    <w:pPr>
      <w:ind w:firstLineChars="200" w:firstLine="420"/>
    </w:pPr>
    <w:rPr>
      <w:rFonts w:ascii="Times New Roman" w:eastAsia="宋体" w:hAnsi="Times New Roman" w:cs="Times New Roman"/>
      <w:szCs w:val="24"/>
    </w:rPr>
  </w:style>
  <w:style w:type="paragraph" w:styleId="a6">
    <w:name w:val="Balloon Text"/>
    <w:basedOn w:val="a"/>
    <w:link w:val="Char2"/>
    <w:uiPriority w:val="99"/>
    <w:semiHidden/>
    <w:unhideWhenUsed/>
    <w:qFormat/>
    <w:rsid w:val="00C97571"/>
    <w:rPr>
      <w:sz w:val="18"/>
      <w:szCs w:val="18"/>
    </w:rPr>
  </w:style>
  <w:style w:type="paragraph" w:styleId="a7">
    <w:name w:val="footer"/>
    <w:basedOn w:val="a"/>
    <w:link w:val="Char3"/>
    <w:uiPriority w:val="99"/>
    <w:unhideWhenUsed/>
    <w:qFormat/>
    <w:rsid w:val="00C9757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C97571"/>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C97571"/>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97571"/>
    <w:rPr>
      <w:b/>
      <w:bCs/>
    </w:rPr>
  </w:style>
  <w:style w:type="character" w:styleId="ab">
    <w:name w:val="Emphasis"/>
    <w:basedOn w:val="a0"/>
    <w:uiPriority w:val="20"/>
    <w:qFormat/>
    <w:rsid w:val="00C97571"/>
    <w:rPr>
      <w:i/>
      <w:iCs/>
    </w:rPr>
  </w:style>
  <w:style w:type="character" w:styleId="ac">
    <w:name w:val="Hyperlink"/>
    <w:basedOn w:val="a0"/>
    <w:uiPriority w:val="99"/>
    <w:semiHidden/>
    <w:unhideWhenUsed/>
    <w:qFormat/>
    <w:rsid w:val="00C97571"/>
    <w:rPr>
      <w:color w:val="0000FF"/>
      <w:u w:val="single"/>
    </w:rPr>
  </w:style>
  <w:style w:type="character" w:styleId="ad">
    <w:name w:val="annotation reference"/>
    <w:basedOn w:val="a0"/>
    <w:uiPriority w:val="99"/>
    <w:semiHidden/>
    <w:unhideWhenUsed/>
    <w:qFormat/>
    <w:rsid w:val="00C97571"/>
    <w:rPr>
      <w:sz w:val="21"/>
      <w:szCs w:val="21"/>
    </w:rPr>
  </w:style>
  <w:style w:type="paragraph" w:customStyle="1" w:styleId="05">
    <w:name w:val="缺省文本 + 段前: 0.5 行"/>
    <w:semiHidden/>
    <w:qFormat/>
    <w:rsid w:val="00C97571"/>
    <w:pPr>
      <w:spacing w:before="156" w:line="300" w:lineRule="auto"/>
      <w:jc w:val="both"/>
    </w:pPr>
    <w:rPr>
      <w:rFonts w:ascii="Times New Roman" w:eastAsia="宋体" w:hAnsi="Times New Roman" w:cs="宋体"/>
      <w:spacing w:val="8"/>
      <w:kern w:val="24"/>
      <w:sz w:val="24"/>
    </w:rPr>
  </w:style>
  <w:style w:type="paragraph" w:customStyle="1" w:styleId="ae">
    <w:name w:val="我的正文"/>
    <w:basedOn w:val="a"/>
    <w:link w:val="Char5"/>
    <w:qFormat/>
    <w:rsid w:val="00C97571"/>
    <w:pPr>
      <w:spacing w:line="360" w:lineRule="auto"/>
      <w:ind w:firstLineChars="200" w:firstLine="480"/>
    </w:pPr>
    <w:rPr>
      <w:rFonts w:ascii="Times New Roman" w:eastAsia="宋体" w:hAnsi="Times New Roman" w:cs="宋体"/>
      <w:sz w:val="24"/>
      <w:szCs w:val="20"/>
    </w:rPr>
  </w:style>
  <w:style w:type="character" w:customStyle="1" w:styleId="Char5">
    <w:name w:val="我的正文 Char"/>
    <w:basedOn w:val="a0"/>
    <w:link w:val="ae"/>
    <w:qFormat/>
    <w:rsid w:val="00C97571"/>
    <w:rPr>
      <w:rFonts w:ascii="Times New Roman" w:eastAsia="宋体" w:hAnsi="Times New Roman" w:cs="宋体"/>
      <w:sz w:val="24"/>
      <w:szCs w:val="20"/>
    </w:rPr>
  </w:style>
  <w:style w:type="character" w:customStyle="1" w:styleId="3Char">
    <w:name w:val="标题 3 Char"/>
    <w:basedOn w:val="a0"/>
    <w:link w:val="3"/>
    <w:uiPriority w:val="9"/>
    <w:qFormat/>
    <w:rsid w:val="00C97571"/>
    <w:rPr>
      <w:rFonts w:ascii="Calibri" w:eastAsia="宋体" w:hAnsi="Calibri" w:cs="Times New Roman"/>
      <w:b/>
      <w:bCs/>
      <w:sz w:val="28"/>
      <w:szCs w:val="32"/>
    </w:rPr>
  </w:style>
  <w:style w:type="paragraph" w:styleId="af">
    <w:name w:val="List Paragraph"/>
    <w:basedOn w:val="a"/>
    <w:uiPriority w:val="34"/>
    <w:qFormat/>
    <w:rsid w:val="00C97571"/>
    <w:pPr>
      <w:ind w:firstLineChars="200" w:firstLine="420"/>
    </w:pPr>
    <w:rPr>
      <w:rFonts w:ascii="Calibri" w:eastAsia="宋体" w:hAnsi="Calibri" w:cs="Times New Roman"/>
    </w:rPr>
  </w:style>
  <w:style w:type="character" w:customStyle="1" w:styleId="2Char">
    <w:name w:val="标题 2 Char"/>
    <w:basedOn w:val="a0"/>
    <w:link w:val="2"/>
    <w:uiPriority w:val="9"/>
    <w:semiHidden/>
    <w:qFormat/>
    <w:rsid w:val="00C97571"/>
    <w:rPr>
      <w:rFonts w:asciiTheme="majorHAnsi" w:eastAsiaTheme="majorEastAsia" w:hAnsiTheme="majorHAnsi" w:cstheme="majorBidi"/>
      <w:b/>
      <w:bCs/>
      <w:sz w:val="32"/>
      <w:szCs w:val="32"/>
    </w:rPr>
  </w:style>
  <w:style w:type="character" w:customStyle="1" w:styleId="Char4">
    <w:name w:val="页眉 Char"/>
    <w:basedOn w:val="a0"/>
    <w:link w:val="a8"/>
    <w:uiPriority w:val="99"/>
    <w:qFormat/>
    <w:rsid w:val="00C97571"/>
    <w:rPr>
      <w:sz w:val="18"/>
      <w:szCs w:val="18"/>
    </w:rPr>
  </w:style>
  <w:style w:type="character" w:customStyle="1" w:styleId="Char3">
    <w:name w:val="页脚 Char"/>
    <w:basedOn w:val="a0"/>
    <w:link w:val="a7"/>
    <w:uiPriority w:val="99"/>
    <w:qFormat/>
    <w:rsid w:val="00C97571"/>
    <w:rPr>
      <w:sz w:val="18"/>
      <w:szCs w:val="18"/>
    </w:rPr>
  </w:style>
  <w:style w:type="character" w:customStyle="1" w:styleId="Char0">
    <w:name w:val="批注文字 Char"/>
    <w:basedOn w:val="a0"/>
    <w:link w:val="a4"/>
    <w:uiPriority w:val="99"/>
    <w:semiHidden/>
    <w:qFormat/>
    <w:rsid w:val="00C97571"/>
    <w:rPr>
      <w:kern w:val="2"/>
      <w:sz w:val="21"/>
      <w:szCs w:val="22"/>
    </w:rPr>
  </w:style>
  <w:style w:type="character" w:customStyle="1" w:styleId="Char">
    <w:name w:val="批注主题 Char"/>
    <w:basedOn w:val="Char0"/>
    <w:link w:val="a3"/>
    <w:uiPriority w:val="99"/>
    <w:semiHidden/>
    <w:qFormat/>
    <w:rsid w:val="00C97571"/>
    <w:rPr>
      <w:b/>
      <w:bCs/>
      <w:kern w:val="2"/>
      <w:sz w:val="21"/>
      <w:szCs w:val="22"/>
    </w:rPr>
  </w:style>
  <w:style w:type="character" w:customStyle="1" w:styleId="Char2">
    <w:name w:val="批注框文本 Char"/>
    <w:basedOn w:val="a0"/>
    <w:link w:val="a6"/>
    <w:uiPriority w:val="99"/>
    <w:semiHidden/>
    <w:qFormat/>
    <w:rsid w:val="00C97571"/>
    <w:rPr>
      <w:kern w:val="2"/>
      <w:sz w:val="18"/>
      <w:szCs w:val="18"/>
    </w:rPr>
  </w:style>
  <w:style w:type="character" w:customStyle="1" w:styleId="Char1">
    <w:name w:val="正文缩进 Char"/>
    <w:link w:val="a5"/>
    <w:qFormat/>
    <w:rsid w:val="00C97571"/>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2139700-2263944.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B8%82%E5%9C%BA/238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ike.baidu.com/item/%E4%BC%81%E4%B8%9A" TargetMode="External"/><Relationship Id="rId4" Type="http://schemas.openxmlformats.org/officeDocument/2006/relationships/settings" Target="settings.xml"/><Relationship Id="rId9" Type="http://schemas.openxmlformats.org/officeDocument/2006/relationships/hyperlink" Target="https://baike.baidu.com/item/%E5%88%9B%E6%96%B0%E8%83%BD%E5%8A%9B" TargetMode="External"/><Relationship Id="rId14" Type="http://schemas.openxmlformats.org/officeDocument/2006/relationships/hyperlink" Target="http://baike.baidu.com/view/42985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2286</Words>
  <Characters>13036</Characters>
  <Application>Microsoft Office Word</Application>
  <DocSecurity>0</DocSecurity>
  <Lines>108</Lines>
  <Paragraphs>30</Paragraphs>
  <ScaleCrop>false</ScaleCrop>
  <Company>微软中国</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2018-09-07T06:22:00Z</cp:lastPrinted>
  <dcterms:created xsi:type="dcterms:W3CDTF">2018-09-25T06:32:00Z</dcterms:created>
  <dcterms:modified xsi:type="dcterms:W3CDTF">2018-09-25T06:33:00Z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