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811" w:rsidRDefault="00444F63">
      <w:pPr>
        <w:topLinePunct/>
        <w:autoSpaceDE w:val="0"/>
        <w:autoSpaceDN w:val="0"/>
        <w:rPr>
          <w:rFonts w:ascii="黑体" w:eastAsia="黑体" w:hAnsi="黑体" w:cs="宋体"/>
          <w:color w:val="000000"/>
          <w:sz w:val="32"/>
          <w:szCs w:val="32"/>
        </w:rPr>
      </w:pPr>
      <w:bookmarkStart w:id="0" w:name="OLE_LINK1"/>
      <w:r>
        <w:rPr>
          <w:rFonts w:ascii="黑体" w:eastAsia="黑体" w:hAnsi="黑体" w:cs="宋体" w:hint="eastAsia"/>
          <w:color w:val="000000"/>
          <w:sz w:val="32"/>
          <w:szCs w:val="32"/>
        </w:rPr>
        <w:t>附件2</w:t>
      </w:r>
    </w:p>
    <w:p w:rsidR="00BB0811" w:rsidRDefault="00BB0811">
      <w:pPr>
        <w:topLinePunct/>
        <w:autoSpaceDE w:val="0"/>
        <w:autoSpaceDN w:val="0"/>
        <w:rPr>
          <w:rFonts w:ascii="黑体" w:eastAsia="黑体" w:hAnsi="黑体" w:cs="宋体"/>
          <w:color w:val="000000"/>
          <w:sz w:val="36"/>
          <w:szCs w:val="36"/>
        </w:rPr>
      </w:pPr>
    </w:p>
    <w:p w:rsidR="00CB6DED" w:rsidRPr="00DD0212" w:rsidRDefault="00CB6DED" w:rsidP="00D815FC">
      <w:pPr>
        <w:topLinePunct/>
        <w:autoSpaceDE w:val="0"/>
        <w:autoSpaceDN w:val="0"/>
        <w:jc w:val="center"/>
        <w:rPr>
          <w:rFonts w:ascii="黑体" w:eastAsia="黑体" w:hAnsi="黑体" w:cs="宋体"/>
          <w:color w:val="000000"/>
          <w:sz w:val="36"/>
          <w:szCs w:val="36"/>
        </w:rPr>
      </w:pPr>
      <w:r w:rsidRPr="00DD0212">
        <w:rPr>
          <w:rFonts w:ascii="黑体" w:eastAsia="黑体" w:hAnsi="黑体" w:cs="宋体" w:hint="eastAsia"/>
          <w:color w:val="000000"/>
          <w:sz w:val="36"/>
          <w:szCs w:val="36"/>
        </w:rPr>
        <w:t>关于《中华人民共和国资源税法</w:t>
      </w:r>
    </w:p>
    <w:p w:rsidR="00CB6DED" w:rsidRPr="00925891" w:rsidRDefault="00CB6DED" w:rsidP="00D815FC">
      <w:pPr>
        <w:topLinePunct/>
        <w:autoSpaceDE w:val="0"/>
        <w:autoSpaceDN w:val="0"/>
        <w:jc w:val="center"/>
        <w:rPr>
          <w:rFonts w:ascii="黑体" w:eastAsia="黑体" w:hAnsi="黑体" w:cs="宋体"/>
          <w:sz w:val="36"/>
          <w:szCs w:val="36"/>
        </w:rPr>
      </w:pPr>
      <w:r w:rsidRPr="00DD0212">
        <w:rPr>
          <w:rFonts w:ascii="黑体" w:eastAsia="黑体" w:hAnsi="黑体" w:cs="宋体" w:hint="eastAsia"/>
          <w:color w:val="000000"/>
          <w:sz w:val="36"/>
          <w:szCs w:val="36"/>
        </w:rPr>
        <w:t>（征求意见稿）》的说明</w:t>
      </w:r>
      <w:bookmarkEnd w:id="0"/>
    </w:p>
    <w:p w:rsidR="00CB6DED" w:rsidRPr="00C50AA2" w:rsidRDefault="00CB6DED" w:rsidP="00CB6DED">
      <w:pPr>
        <w:ind w:firstLine="675"/>
        <w:rPr>
          <w:rFonts w:ascii="仿宋_GB2312" w:eastAsia="仿宋_GB2312" w:hAnsi="黑体"/>
          <w:sz w:val="32"/>
          <w:szCs w:val="32"/>
        </w:rPr>
      </w:pPr>
    </w:p>
    <w:p w:rsidR="00CB6DED" w:rsidRPr="00DD0212" w:rsidRDefault="00F34165" w:rsidP="00CB6DED">
      <w:pPr>
        <w:ind w:firstLine="675"/>
        <w:rPr>
          <w:rFonts w:ascii="仿宋" w:eastAsia="仿宋" w:hAnsi="仿宋"/>
          <w:sz w:val="32"/>
          <w:szCs w:val="32"/>
        </w:rPr>
      </w:pPr>
      <w:r w:rsidRPr="00DD0212">
        <w:rPr>
          <w:rFonts w:ascii="仿宋" w:eastAsia="仿宋" w:hAnsi="仿宋" w:hint="eastAsia"/>
          <w:sz w:val="32"/>
          <w:szCs w:val="32"/>
        </w:rPr>
        <w:t>为</w:t>
      </w:r>
      <w:r w:rsidR="00F37D09" w:rsidRPr="00DD0212">
        <w:rPr>
          <w:rFonts w:ascii="仿宋" w:eastAsia="仿宋" w:hAnsi="仿宋" w:hint="eastAsia"/>
          <w:sz w:val="32"/>
          <w:szCs w:val="32"/>
        </w:rPr>
        <w:t>全面</w:t>
      </w:r>
      <w:r w:rsidR="00712183" w:rsidRPr="00DD0212">
        <w:rPr>
          <w:rFonts w:ascii="仿宋" w:eastAsia="仿宋" w:hAnsi="仿宋" w:hint="eastAsia"/>
          <w:sz w:val="32"/>
          <w:szCs w:val="32"/>
        </w:rPr>
        <w:t>贯彻党的十九</w:t>
      </w:r>
      <w:r w:rsidR="009130F1" w:rsidRPr="00DD0212">
        <w:rPr>
          <w:rFonts w:ascii="仿宋" w:eastAsia="仿宋" w:hAnsi="仿宋" w:hint="eastAsia"/>
          <w:sz w:val="32"/>
          <w:szCs w:val="32"/>
        </w:rPr>
        <w:t>大</w:t>
      </w:r>
      <w:r w:rsidR="00712183" w:rsidRPr="00DD0212">
        <w:rPr>
          <w:rFonts w:ascii="仿宋" w:eastAsia="仿宋" w:hAnsi="仿宋" w:hint="eastAsia"/>
          <w:sz w:val="32"/>
          <w:szCs w:val="32"/>
        </w:rPr>
        <w:t>精神，加快</w:t>
      </w:r>
      <w:r w:rsidRPr="00DD0212">
        <w:rPr>
          <w:rFonts w:ascii="仿宋" w:eastAsia="仿宋" w:hAnsi="仿宋" w:hint="eastAsia"/>
          <w:sz w:val="32"/>
          <w:szCs w:val="32"/>
        </w:rPr>
        <w:t>落实</w:t>
      </w:r>
      <w:r w:rsidR="00A07C76" w:rsidRPr="00DD0212">
        <w:rPr>
          <w:rFonts w:ascii="仿宋" w:eastAsia="仿宋" w:hAnsi="仿宋" w:hint="eastAsia"/>
          <w:sz w:val="32"/>
          <w:szCs w:val="32"/>
        </w:rPr>
        <w:t>《</w:t>
      </w:r>
      <w:r w:rsidR="00A07C76" w:rsidRPr="00DD0212">
        <w:rPr>
          <w:rFonts w:ascii="仿宋" w:eastAsia="仿宋" w:hAnsi="仿宋" w:cs="宋体" w:hint="eastAsia"/>
          <w:sz w:val="32"/>
          <w:szCs w:val="32"/>
        </w:rPr>
        <w:t>中共中央关于全面深化改革若干重大问题的决定</w:t>
      </w:r>
      <w:r w:rsidR="00A07C76" w:rsidRPr="00DD0212">
        <w:rPr>
          <w:rFonts w:ascii="仿宋" w:eastAsia="仿宋" w:hAnsi="仿宋" w:hint="eastAsia"/>
          <w:sz w:val="32"/>
          <w:szCs w:val="32"/>
        </w:rPr>
        <w:t>》</w:t>
      </w:r>
      <w:r w:rsidRPr="00DD0212">
        <w:rPr>
          <w:rFonts w:ascii="仿宋" w:eastAsia="仿宋" w:hAnsi="仿宋" w:hint="eastAsia"/>
          <w:sz w:val="32"/>
          <w:szCs w:val="32"/>
        </w:rPr>
        <w:t>提出的</w:t>
      </w:r>
      <w:r w:rsidR="00A07C76" w:rsidRPr="00DD0212">
        <w:rPr>
          <w:rFonts w:ascii="仿宋" w:eastAsia="仿宋" w:hAnsi="仿宋" w:hint="eastAsia"/>
          <w:sz w:val="32"/>
          <w:szCs w:val="32"/>
        </w:rPr>
        <w:t>税收法定原则，</w:t>
      </w:r>
      <w:r w:rsidR="00CB6DED" w:rsidRPr="00DD0212">
        <w:rPr>
          <w:rFonts w:ascii="仿宋" w:eastAsia="仿宋" w:hAnsi="仿宋" w:hint="eastAsia"/>
          <w:sz w:val="32"/>
          <w:szCs w:val="32"/>
        </w:rPr>
        <w:t>财政部、税务总局会同有关部门起草了《中华人民共和国资源税法（征求意见稿）》（以下简称《征求意见稿》）。现说明如下：</w:t>
      </w:r>
    </w:p>
    <w:p w:rsidR="00CB6DED" w:rsidRPr="00925891" w:rsidRDefault="00CB6DED" w:rsidP="00CB6DED">
      <w:pPr>
        <w:ind w:firstLine="675"/>
        <w:rPr>
          <w:rFonts w:ascii="黑体" w:eastAsia="黑体" w:hAnsi="黑体"/>
          <w:sz w:val="32"/>
          <w:szCs w:val="32"/>
        </w:rPr>
      </w:pPr>
      <w:r w:rsidRPr="00925891">
        <w:rPr>
          <w:rFonts w:ascii="黑体" w:eastAsia="黑体" w:hAnsi="黑体" w:hint="eastAsia"/>
          <w:sz w:val="32"/>
          <w:szCs w:val="32"/>
        </w:rPr>
        <w:t>一、制定本法的必要性和可行性</w:t>
      </w:r>
    </w:p>
    <w:p w:rsidR="004142EF" w:rsidRPr="00DD0212" w:rsidRDefault="00110467" w:rsidP="004142EF">
      <w:pPr>
        <w:ind w:firstLineChars="200" w:firstLine="640"/>
        <w:rPr>
          <w:rFonts w:ascii="仿宋" w:eastAsia="仿宋" w:hAnsi="仿宋"/>
          <w:sz w:val="32"/>
          <w:szCs w:val="32"/>
        </w:rPr>
      </w:pPr>
      <w:r w:rsidRPr="00DD0212">
        <w:rPr>
          <w:rFonts w:ascii="仿宋" w:eastAsia="仿宋" w:hAnsi="仿宋" w:cs="仿宋_GB2312" w:hint="eastAsia"/>
          <w:kern w:val="0"/>
          <w:sz w:val="32"/>
          <w:szCs w:val="32"/>
        </w:rPr>
        <w:t>1984</w:t>
      </w:r>
      <w:r w:rsidR="00CB6DED" w:rsidRPr="00DD0212">
        <w:rPr>
          <w:rFonts w:ascii="仿宋" w:eastAsia="仿宋" w:hAnsi="仿宋" w:cs="仿宋_GB2312" w:hint="eastAsia"/>
          <w:kern w:val="0"/>
          <w:sz w:val="32"/>
          <w:szCs w:val="32"/>
        </w:rPr>
        <w:t>年9</w:t>
      </w:r>
      <w:r w:rsidRPr="00DD0212">
        <w:rPr>
          <w:rFonts w:ascii="仿宋" w:eastAsia="仿宋" w:hAnsi="仿宋" w:cs="仿宋_GB2312" w:hint="eastAsia"/>
          <w:kern w:val="0"/>
          <w:sz w:val="32"/>
          <w:szCs w:val="32"/>
        </w:rPr>
        <w:t>月，国务院发布</w:t>
      </w:r>
      <w:r w:rsidR="00CB6DED" w:rsidRPr="00DD0212">
        <w:rPr>
          <w:rFonts w:ascii="仿宋" w:eastAsia="仿宋" w:hAnsi="仿宋" w:cs="仿宋_GB2312" w:hint="eastAsia"/>
          <w:kern w:val="0"/>
          <w:sz w:val="32"/>
          <w:szCs w:val="32"/>
        </w:rPr>
        <w:t>《中华人民共和国资源税条例</w:t>
      </w:r>
      <w:r w:rsidR="009E4E32" w:rsidRPr="00DD0212">
        <w:rPr>
          <w:rFonts w:ascii="仿宋" w:eastAsia="仿宋" w:hAnsi="仿宋" w:cs="仿宋_GB2312" w:hint="eastAsia"/>
          <w:kern w:val="0"/>
          <w:sz w:val="32"/>
          <w:szCs w:val="32"/>
        </w:rPr>
        <w:t>（草案）</w:t>
      </w:r>
      <w:r w:rsidR="00CB6DED" w:rsidRPr="00DD0212">
        <w:rPr>
          <w:rFonts w:ascii="仿宋" w:eastAsia="仿宋" w:hAnsi="仿宋" w:cs="仿宋_GB2312" w:hint="eastAsia"/>
          <w:kern w:val="0"/>
          <w:sz w:val="32"/>
          <w:szCs w:val="32"/>
        </w:rPr>
        <w:t>》</w:t>
      </w:r>
      <w:r w:rsidR="009E4E32" w:rsidRPr="00DD0212">
        <w:rPr>
          <w:rFonts w:ascii="仿宋" w:eastAsia="仿宋" w:hAnsi="仿宋" w:cs="仿宋_GB2312" w:hint="eastAsia"/>
          <w:kern w:val="0"/>
          <w:sz w:val="32"/>
          <w:szCs w:val="32"/>
        </w:rPr>
        <w:t>和《中华人民共和国盐税条例（草案）》</w:t>
      </w:r>
      <w:r w:rsidR="00A56012" w:rsidRPr="00DD0212">
        <w:rPr>
          <w:rFonts w:ascii="仿宋" w:eastAsia="仿宋" w:hAnsi="仿宋" w:cs="仿宋_GB2312" w:hint="eastAsia"/>
          <w:kern w:val="0"/>
          <w:sz w:val="32"/>
          <w:szCs w:val="32"/>
        </w:rPr>
        <w:t>（以下简称两个条例草案）</w:t>
      </w:r>
      <w:r w:rsidR="00CB6DED" w:rsidRPr="00DD0212">
        <w:rPr>
          <w:rFonts w:ascii="仿宋" w:eastAsia="仿宋" w:hAnsi="仿宋" w:cs="仿宋_GB2312" w:hint="eastAsia"/>
          <w:kern w:val="0"/>
          <w:sz w:val="32"/>
          <w:szCs w:val="32"/>
        </w:rPr>
        <w:t>，</w:t>
      </w:r>
      <w:r w:rsidR="00FF7B89" w:rsidRPr="00DD0212">
        <w:rPr>
          <w:rFonts w:ascii="仿宋" w:eastAsia="仿宋" w:hAnsi="仿宋" w:cs="仿宋_GB2312" w:hint="eastAsia"/>
          <w:kern w:val="0"/>
          <w:sz w:val="32"/>
          <w:szCs w:val="32"/>
        </w:rPr>
        <w:t>规定自1984年1</w:t>
      </w:r>
      <w:r w:rsidR="009E4E32" w:rsidRPr="00DD0212">
        <w:rPr>
          <w:rFonts w:ascii="仿宋" w:eastAsia="仿宋" w:hAnsi="仿宋" w:cs="仿宋_GB2312" w:hint="eastAsia"/>
          <w:kern w:val="0"/>
          <w:sz w:val="32"/>
          <w:szCs w:val="32"/>
        </w:rPr>
        <w:t>0</w:t>
      </w:r>
      <w:r w:rsidR="00FF7B89" w:rsidRPr="00DD0212">
        <w:rPr>
          <w:rFonts w:ascii="仿宋" w:eastAsia="仿宋" w:hAnsi="仿宋" w:cs="仿宋_GB2312" w:hint="eastAsia"/>
          <w:kern w:val="0"/>
          <w:sz w:val="32"/>
          <w:szCs w:val="32"/>
        </w:rPr>
        <w:t>月1日起</w:t>
      </w:r>
      <w:r w:rsidR="009E4E32" w:rsidRPr="00DD0212">
        <w:rPr>
          <w:rFonts w:ascii="仿宋" w:eastAsia="仿宋" w:hAnsi="仿宋" w:cs="仿宋_GB2312" w:hint="eastAsia"/>
          <w:kern w:val="0"/>
          <w:sz w:val="32"/>
          <w:szCs w:val="32"/>
        </w:rPr>
        <w:t>，</w:t>
      </w:r>
      <w:r w:rsidR="00FF7B89" w:rsidRPr="00DD0212">
        <w:rPr>
          <w:rFonts w:ascii="仿宋" w:eastAsia="仿宋" w:hAnsi="仿宋" w:cs="仿宋_GB2312" w:hint="eastAsia"/>
          <w:kern w:val="0"/>
          <w:sz w:val="32"/>
          <w:szCs w:val="32"/>
        </w:rPr>
        <w:t>对开采</w:t>
      </w:r>
      <w:r w:rsidR="00CB6DED" w:rsidRPr="00DD0212">
        <w:rPr>
          <w:rFonts w:ascii="仿宋" w:eastAsia="仿宋" w:hAnsi="仿宋" w:cs="仿宋_GB2312" w:hint="eastAsia"/>
          <w:kern w:val="0"/>
          <w:sz w:val="32"/>
          <w:szCs w:val="32"/>
        </w:rPr>
        <w:t>原油、天然气、煤炭等矿产品</w:t>
      </w:r>
      <w:r w:rsidR="009E4E32" w:rsidRPr="00DD0212">
        <w:rPr>
          <w:rFonts w:ascii="仿宋" w:eastAsia="仿宋" w:hAnsi="仿宋" w:cs="仿宋_GB2312" w:hint="eastAsia"/>
          <w:kern w:val="0"/>
          <w:sz w:val="32"/>
          <w:szCs w:val="32"/>
        </w:rPr>
        <w:t>和生产盐</w:t>
      </w:r>
      <w:r w:rsidR="00FF7B89" w:rsidRPr="00DD0212">
        <w:rPr>
          <w:rFonts w:ascii="仿宋" w:eastAsia="仿宋" w:hAnsi="仿宋" w:cs="仿宋_GB2312" w:hint="eastAsia"/>
          <w:kern w:val="0"/>
          <w:sz w:val="32"/>
          <w:szCs w:val="32"/>
        </w:rPr>
        <w:t>的单位和个人征收资源税</w:t>
      </w:r>
      <w:r w:rsidR="00CB6DED" w:rsidRPr="00DD0212">
        <w:rPr>
          <w:rFonts w:ascii="仿宋" w:eastAsia="仿宋" w:hAnsi="仿宋" w:cs="仿宋_GB2312" w:hint="eastAsia"/>
          <w:kern w:val="0"/>
          <w:sz w:val="32"/>
          <w:szCs w:val="32"/>
        </w:rPr>
        <w:t>。1993年12月，国务院发布《中华人民共和国资源税暂行条例》（以下简称《</w:t>
      </w:r>
      <w:r w:rsidR="00A56012" w:rsidRPr="00DD0212">
        <w:rPr>
          <w:rFonts w:ascii="仿宋" w:eastAsia="仿宋" w:hAnsi="仿宋" w:cs="仿宋_GB2312" w:hint="eastAsia"/>
          <w:kern w:val="0"/>
          <w:sz w:val="32"/>
          <w:szCs w:val="32"/>
        </w:rPr>
        <w:t>暂行</w:t>
      </w:r>
      <w:r w:rsidR="00CB6DED" w:rsidRPr="00DD0212">
        <w:rPr>
          <w:rFonts w:ascii="仿宋" w:eastAsia="仿宋" w:hAnsi="仿宋" w:cs="仿宋_GB2312" w:hint="eastAsia"/>
          <w:kern w:val="0"/>
          <w:sz w:val="32"/>
          <w:szCs w:val="32"/>
        </w:rPr>
        <w:t>条例》）</w:t>
      </w:r>
      <w:r w:rsidR="00EC26A6" w:rsidRPr="00DD0212">
        <w:rPr>
          <w:rFonts w:ascii="仿宋" w:eastAsia="仿宋" w:hAnsi="仿宋" w:cs="仿宋_GB2312" w:hint="eastAsia"/>
          <w:kern w:val="0"/>
          <w:sz w:val="32"/>
          <w:szCs w:val="32"/>
        </w:rPr>
        <w:t>，</w:t>
      </w:r>
      <w:r w:rsidR="00A56012" w:rsidRPr="00DD0212">
        <w:rPr>
          <w:rFonts w:ascii="仿宋" w:eastAsia="仿宋" w:hAnsi="仿宋" w:cs="仿宋_GB2312" w:hint="eastAsia"/>
          <w:kern w:val="0"/>
          <w:sz w:val="32"/>
          <w:szCs w:val="32"/>
        </w:rPr>
        <w:t>同时废止了两个条例草案。《暂行条例》</w:t>
      </w:r>
      <w:r w:rsidR="00FF7B89" w:rsidRPr="00DD0212">
        <w:rPr>
          <w:rFonts w:ascii="仿宋" w:eastAsia="仿宋" w:hAnsi="仿宋" w:cs="仿宋_GB2312" w:hint="eastAsia"/>
          <w:kern w:val="0"/>
          <w:sz w:val="32"/>
          <w:szCs w:val="32"/>
        </w:rPr>
        <w:t>规定</w:t>
      </w:r>
      <w:r w:rsidR="00A56012" w:rsidRPr="00DD0212">
        <w:rPr>
          <w:rFonts w:ascii="仿宋" w:eastAsia="仿宋" w:hAnsi="仿宋" w:cs="仿宋_GB2312" w:hint="eastAsia"/>
          <w:kern w:val="0"/>
          <w:sz w:val="32"/>
          <w:szCs w:val="32"/>
        </w:rPr>
        <w:t>，</w:t>
      </w:r>
      <w:r w:rsidR="00FF7B89" w:rsidRPr="00DD0212">
        <w:rPr>
          <w:rFonts w:ascii="仿宋" w:eastAsia="仿宋" w:hAnsi="仿宋" w:cs="仿宋_GB2312" w:hint="eastAsia"/>
          <w:kern w:val="0"/>
          <w:sz w:val="32"/>
          <w:szCs w:val="32"/>
        </w:rPr>
        <w:t>自1994年1月1日起将</w:t>
      </w:r>
      <w:r w:rsidR="00EC26A6" w:rsidRPr="00DD0212">
        <w:rPr>
          <w:rFonts w:ascii="仿宋" w:eastAsia="仿宋" w:hAnsi="仿宋" w:cs="仿宋_GB2312" w:hint="eastAsia"/>
          <w:kern w:val="0"/>
          <w:sz w:val="32"/>
          <w:szCs w:val="32"/>
        </w:rPr>
        <w:t>资源税</w:t>
      </w:r>
      <w:r w:rsidR="001538E5" w:rsidRPr="00DD0212">
        <w:rPr>
          <w:rFonts w:ascii="仿宋" w:eastAsia="仿宋" w:hAnsi="仿宋" w:cs="仿宋_GB2312" w:hint="eastAsia"/>
          <w:kern w:val="0"/>
          <w:sz w:val="32"/>
          <w:szCs w:val="32"/>
        </w:rPr>
        <w:t>的</w:t>
      </w:r>
      <w:r w:rsidR="00EC26A6" w:rsidRPr="00DD0212">
        <w:rPr>
          <w:rFonts w:ascii="仿宋" w:eastAsia="仿宋" w:hAnsi="仿宋" w:cs="仿宋_GB2312" w:hint="eastAsia"/>
          <w:kern w:val="0"/>
          <w:sz w:val="32"/>
          <w:szCs w:val="32"/>
        </w:rPr>
        <w:t>征收范围</w:t>
      </w:r>
      <w:r w:rsidR="00A74882" w:rsidRPr="00DD0212">
        <w:rPr>
          <w:rFonts w:ascii="仿宋" w:eastAsia="仿宋" w:hAnsi="仿宋" w:cs="仿宋_GB2312" w:hint="eastAsia"/>
          <w:kern w:val="0"/>
          <w:sz w:val="32"/>
          <w:szCs w:val="32"/>
        </w:rPr>
        <w:t>扩大到</w:t>
      </w:r>
      <w:r w:rsidR="001538E5" w:rsidRPr="00DD0212">
        <w:rPr>
          <w:rFonts w:ascii="仿宋" w:eastAsia="仿宋" w:hAnsi="仿宋" w:cs="仿宋_GB2312" w:hint="eastAsia"/>
          <w:kern w:val="0"/>
          <w:sz w:val="32"/>
          <w:szCs w:val="32"/>
        </w:rPr>
        <w:t>原油、天然气、煤炭、其他非金属矿原矿、</w:t>
      </w:r>
      <w:r w:rsidR="00095A8E" w:rsidRPr="00DD0212">
        <w:rPr>
          <w:rFonts w:ascii="仿宋" w:eastAsia="仿宋" w:hAnsi="仿宋" w:cs="仿宋_GB2312" w:hint="eastAsia"/>
          <w:kern w:val="0"/>
          <w:sz w:val="32"/>
          <w:szCs w:val="32"/>
        </w:rPr>
        <w:t>黑色金属矿原矿、有</w:t>
      </w:r>
      <w:r w:rsidRPr="00DD0212">
        <w:rPr>
          <w:rFonts w:ascii="仿宋" w:eastAsia="仿宋" w:hAnsi="仿宋" w:cs="仿宋_GB2312" w:hint="eastAsia"/>
          <w:kern w:val="0"/>
          <w:sz w:val="32"/>
          <w:szCs w:val="32"/>
        </w:rPr>
        <w:t>色金属矿原矿和盐等七类</w:t>
      </w:r>
      <w:r w:rsidR="00095A8E" w:rsidRPr="00DD0212">
        <w:rPr>
          <w:rFonts w:ascii="仿宋" w:eastAsia="仿宋" w:hAnsi="仿宋" w:cs="仿宋_GB2312" w:hint="eastAsia"/>
          <w:kern w:val="0"/>
          <w:sz w:val="32"/>
          <w:szCs w:val="32"/>
        </w:rPr>
        <w:t>，</w:t>
      </w:r>
      <w:r w:rsidR="00CB6DED" w:rsidRPr="00DD0212">
        <w:rPr>
          <w:rFonts w:ascii="仿宋" w:eastAsia="仿宋" w:hAnsi="仿宋" w:cs="仿宋_GB2312" w:hint="eastAsia"/>
          <w:kern w:val="0"/>
          <w:sz w:val="32"/>
          <w:szCs w:val="32"/>
        </w:rPr>
        <w:t>并</w:t>
      </w:r>
      <w:r w:rsidR="0096282E" w:rsidRPr="00DD0212">
        <w:rPr>
          <w:rFonts w:ascii="仿宋" w:eastAsia="仿宋" w:hAnsi="仿宋" w:cs="仿宋_GB2312" w:hint="eastAsia"/>
          <w:kern w:val="0"/>
          <w:sz w:val="32"/>
          <w:szCs w:val="32"/>
        </w:rPr>
        <w:t>明确</w:t>
      </w:r>
      <w:r w:rsidR="009E4E32" w:rsidRPr="00DD0212">
        <w:rPr>
          <w:rFonts w:ascii="仿宋" w:eastAsia="仿宋" w:hAnsi="仿宋" w:cs="仿宋_GB2312" w:hint="eastAsia"/>
          <w:kern w:val="0"/>
          <w:sz w:val="32"/>
          <w:szCs w:val="32"/>
        </w:rPr>
        <w:lastRenderedPageBreak/>
        <w:t>实行从量定额</w:t>
      </w:r>
      <w:r w:rsidR="0096282E" w:rsidRPr="00DD0212">
        <w:rPr>
          <w:rFonts w:ascii="仿宋" w:eastAsia="仿宋" w:hAnsi="仿宋" w:cs="仿宋_GB2312" w:hint="eastAsia"/>
          <w:kern w:val="0"/>
          <w:sz w:val="32"/>
          <w:szCs w:val="32"/>
        </w:rPr>
        <w:t>的征收办法</w:t>
      </w:r>
      <w:r w:rsidR="00CB6DED" w:rsidRPr="00DD0212">
        <w:rPr>
          <w:rFonts w:ascii="仿宋" w:eastAsia="仿宋" w:hAnsi="仿宋" w:cs="仿宋_GB2312" w:hint="eastAsia"/>
          <w:kern w:val="0"/>
          <w:sz w:val="32"/>
          <w:szCs w:val="32"/>
        </w:rPr>
        <w:t>。</w:t>
      </w:r>
      <w:r w:rsidR="00CB6DED" w:rsidRPr="00DD0212">
        <w:rPr>
          <w:rFonts w:ascii="仿宋" w:eastAsia="仿宋" w:hAnsi="仿宋" w:hint="eastAsia"/>
          <w:sz w:val="32"/>
          <w:szCs w:val="32"/>
        </w:rPr>
        <w:t>2011年9月，国务院</w:t>
      </w:r>
      <w:r w:rsidR="00A9747F" w:rsidRPr="00DD0212">
        <w:rPr>
          <w:rFonts w:ascii="仿宋" w:eastAsia="仿宋" w:hAnsi="仿宋" w:hint="eastAsia"/>
          <w:sz w:val="32"/>
          <w:szCs w:val="32"/>
        </w:rPr>
        <w:t>对</w:t>
      </w:r>
      <w:r w:rsidR="00CB6DED" w:rsidRPr="00DD0212">
        <w:rPr>
          <w:rFonts w:ascii="仿宋" w:eastAsia="仿宋" w:hAnsi="仿宋" w:hint="eastAsia"/>
          <w:sz w:val="32"/>
          <w:szCs w:val="32"/>
        </w:rPr>
        <w:t>《</w:t>
      </w:r>
      <w:r w:rsidR="00F33A57" w:rsidRPr="00DD0212">
        <w:rPr>
          <w:rFonts w:ascii="仿宋" w:eastAsia="仿宋" w:hAnsi="仿宋" w:hint="eastAsia"/>
          <w:sz w:val="32"/>
          <w:szCs w:val="32"/>
        </w:rPr>
        <w:t>暂行</w:t>
      </w:r>
      <w:r w:rsidR="00CB6DED" w:rsidRPr="00DD0212">
        <w:rPr>
          <w:rFonts w:ascii="仿宋" w:eastAsia="仿宋" w:hAnsi="仿宋" w:hint="eastAsia"/>
          <w:sz w:val="32"/>
          <w:szCs w:val="32"/>
        </w:rPr>
        <w:t>条例》</w:t>
      </w:r>
      <w:r w:rsidR="00A9747F" w:rsidRPr="00DD0212">
        <w:rPr>
          <w:rFonts w:ascii="仿宋" w:eastAsia="仿宋" w:hAnsi="仿宋" w:hint="eastAsia"/>
          <w:sz w:val="32"/>
          <w:szCs w:val="32"/>
        </w:rPr>
        <w:t>进行了修订</w:t>
      </w:r>
      <w:r w:rsidR="00095A8E" w:rsidRPr="00DD0212">
        <w:rPr>
          <w:rFonts w:ascii="仿宋" w:eastAsia="仿宋" w:hAnsi="仿宋" w:hint="eastAsia"/>
          <w:sz w:val="32"/>
          <w:szCs w:val="32"/>
        </w:rPr>
        <w:t>，</w:t>
      </w:r>
      <w:r w:rsidR="001B0A68" w:rsidRPr="00DD0212">
        <w:rPr>
          <w:rFonts w:ascii="仿宋" w:eastAsia="仿宋" w:hAnsi="仿宋" w:hint="eastAsia"/>
          <w:sz w:val="32"/>
          <w:szCs w:val="32"/>
        </w:rPr>
        <w:t>明确</w:t>
      </w:r>
      <w:r w:rsidR="00FF7B89" w:rsidRPr="00DD0212">
        <w:rPr>
          <w:rFonts w:ascii="仿宋" w:eastAsia="仿宋" w:hAnsi="仿宋" w:hint="eastAsia"/>
          <w:sz w:val="32"/>
          <w:szCs w:val="32"/>
        </w:rPr>
        <w:t>资源税</w:t>
      </w:r>
      <w:r w:rsidR="00095A8E" w:rsidRPr="00DD0212">
        <w:rPr>
          <w:rFonts w:ascii="仿宋" w:eastAsia="仿宋" w:hAnsi="仿宋" w:hint="eastAsia"/>
          <w:sz w:val="32"/>
          <w:szCs w:val="32"/>
        </w:rPr>
        <w:t>实行从价定率或者</w:t>
      </w:r>
      <w:r w:rsidR="001B0A68" w:rsidRPr="00DD0212">
        <w:rPr>
          <w:rFonts w:ascii="仿宋" w:eastAsia="仿宋" w:hAnsi="仿宋" w:hint="eastAsia"/>
          <w:sz w:val="32"/>
          <w:szCs w:val="32"/>
        </w:rPr>
        <w:t>从量定额</w:t>
      </w:r>
      <w:r w:rsidR="00095A8E" w:rsidRPr="00DD0212">
        <w:rPr>
          <w:rFonts w:ascii="仿宋" w:eastAsia="仿宋" w:hAnsi="仿宋" w:hint="eastAsia"/>
          <w:sz w:val="32"/>
          <w:szCs w:val="32"/>
        </w:rPr>
        <w:t>的</w:t>
      </w:r>
      <w:r w:rsidR="00CB6DED" w:rsidRPr="00DD0212">
        <w:rPr>
          <w:rFonts w:ascii="仿宋" w:eastAsia="仿宋" w:hAnsi="仿宋" w:hint="eastAsia"/>
          <w:sz w:val="32"/>
          <w:szCs w:val="32"/>
        </w:rPr>
        <w:t>征</w:t>
      </w:r>
      <w:r w:rsidR="00095A8E" w:rsidRPr="00DD0212">
        <w:rPr>
          <w:rFonts w:ascii="仿宋" w:eastAsia="仿宋" w:hAnsi="仿宋" w:hint="eastAsia"/>
          <w:sz w:val="32"/>
          <w:szCs w:val="32"/>
        </w:rPr>
        <w:t>收办法</w:t>
      </w:r>
      <w:r w:rsidR="00047C5E" w:rsidRPr="00DD0212">
        <w:rPr>
          <w:rFonts w:ascii="仿宋" w:eastAsia="仿宋" w:hAnsi="仿宋" w:hint="eastAsia"/>
          <w:sz w:val="32"/>
          <w:szCs w:val="32"/>
        </w:rPr>
        <w:t>。</w:t>
      </w:r>
    </w:p>
    <w:p w:rsidR="004142EF" w:rsidRPr="00DD0212" w:rsidRDefault="00047C5E" w:rsidP="004142EF">
      <w:pPr>
        <w:ind w:firstLineChars="200" w:firstLine="640"/>
        <w:rPr>
          <w:rFonts w:ascii="仿宋" w:eastAsia="仿宋" w:hAnsi="仿宋"/>
          <w:sz w:val="32"/>
          <w:szCs w:val="32"/>
        </w:rPr>
      </w:pPr>
      <w:r w:rsidRPr="00DD0212">
        <w:rPr>
          <w:rFonts w:ascii="仿宋" w:eastAsia="仿宋" w:hAnsi="仿宋" w:hint="eastAsia"/>
          <w:sz w:val="32"/>
          <w:szCs w:val="32"/>
        </w:rPr>
        <w:t>根据</w:t>
      </w:r>
      <w:r w:rsidR="00E52FBB" w:rsidRPr="00DD0212">
        <w:rPr>
          <w:rFonts w:ascii="仿宋" w:eastAsia="仿宋" w:hAnsi="仿宋" w:hint="eastAsia"/>
          <w:sz w:val="32"/>
          <w:szCs w:val="32"/>
        </w:rPr>
        <w:t>党</w:t>
      </w:r>
      <w:r w:rsidRPr="00DD0212">
        <w:rPr>
          <w:rFonts w:ascii="仿宋" w:eastAsia="仿宋" w:hAnsi="仿宋" w:hint="eastAsia"/>
          <w:sz w:val="32"/>
          <w:szCs w:val="32"/>
        </w:rPr>
        <w:t>中央、国务院的决策部署，</w:t>
      </w:r>
      <w:r w:rsidR="00C37416" w:rsidRPr="00DD0212">
        <w:rPr>
          <w:rFonts w:ascii="仿宋" w:eastAsia="仿宋" w:hAnsi="仿宋" w:hint="eastAsia"/>
          <w:sz w:val="32"/>
          <w:szCs w:val="32"/>
        </w:rPr>
        <w:t>自2011年11月起，陆续</w:t>
      </w:r>
      <w:r w:rsidR="00CB6DED" w:rsidRPr="00DD0212">
        <w:rPr>
          <w:rFonts w:ascii="仿宋" w:eastAsia="仿宋" w:hAnsi="仿宋" w:hint="eastAsia"/>
          <w:sz w:val="32"/>
          <w:szCs w:val="32"/>
        </w:rPr>
        <w:t>实施了</w:t>
      </w:r>
      <w:r w:rsidR="00E52FBB" w:rsidRPr="00DD0212">
        <w:rPr>
          <w:rFonts w:ascii="仿宋" w:eastAsia="仿宋" w:hAnsi="仿宋" w:hint="eastAsia"/>
          <w:sz w:val="32"/>
          <w:szCs w:val="32"/>
        </w:rPr>
        <w:t>原油、天然气</w:t>
      </w:r>
      <w:r w:rsidR="00C37416" w:rsidRPr="00DD0212">
        <w:rPr>
          <w:rFonts w:ascii="仿宋" w:eastAsia="仿宋" w:hAnsi="仿宋" w:hint="eastAsia"/>
          <w:sz w:val="32"/>
          <w:szCs w:val="32"/>
        </w:rPr>
        <w:t>、煤炭等资源税从价计征改革，</w:t>
      </w:r>
      <w:r w:rsidR="00382C04" w:rsidRPr="00DD0212">
        <w:rPr>
          <w:rFonts w:ascii="仿宋" w:eastAsia="仿宋" w:hAnsi="仿宋" w:hint="eastAsia"/>
          <w:sz w:val="32"/>
          <w:szCs w:val="32"/>
        </w:rPr>
        <w:t>自</w:t>
      </w:r>
      <w:r w:rsidR="00E52FBB" w:rsidRPr="00DD0212">
        <w:rPr>
          <w:rFonts w:ascii="仿宋" w:eastAsia="仿宋" w:hAnsi="仿宋" w:hint="eastAsia"/>
          <w:sz w:val="32"/>
          <w:szCs w:val="32"/>
        </w:rPr>
        <w:t>2016年7月</w:t>
      </w:r>
      <w:r w:rsidR="009F6CB3" w:rsidRPr="00DD0212">
        <w:rPr>
          <w:rFonts w:ascii="仿宋" w:eastAsia="仿宋" w:hAnsi="仿宋" w:hint="eastAsia"/>
          <w:sz w:val="32"/>
          <w:szCs w:val="32"/>
        </w:rPr>
        <w:t>起</w:t>
      </w:r>
      <w:r w:rsidR="00382C04" w:rsidRPr="00DD0212">
        <w:rPr>
          <w:rFonts w:ascii="仿宋" w:eastAsia="仿宋" w:hAnsi="仿宋" w:hint="eastAsia"/>
          <w:sz w:val="32"/>
          <w:szCs w:val="32"/>
        </w:rPr>
        <w:t>全面</w:t>
      </w:r>
      <w:r w:rsidR="003C3B2F" w:rsidRPr="00DD0212">
        <w:rPr>
          <w:rFonts w:ascii="仿宋" w:eastAsia="仿宋" w:hAnsi="仿宋" w:hint="eastAsia"/>
          <w:sz w:val="32"/>
          <w:szCs w:val="32"/>
        </w:rPr>
        <w:t>实施</w:t>
      </w:r>
      <w:r w:rsidR="009F6CB3" w:rsidRPr="00DD0212">
        <w:rPr>
          <w:rFonts w:ascii="仿宋" w:eastAsia="仿宋" w:hAnsi="仿宋" w:hint="eastAsia"/>
          <w:sz w:val="32"/>
          <w:szCs w:val="32"/>
        </w:rPr>
        <w:t>改革，对</w:t>
      </w:r>
      <w:r w:rsidR="005902AB" w:rsidRPr="00DD0212">
        <w:rPr>
          <w:rFonts w:ascii="仿宋" w:eastAsia="仿宋" w:hAnsi="仿宋" w:hint="eastAsia"/>
          <w:sz w:val="32"/>
          <w:szCs w:val="32"/>
        </w:rPr>
        <w:t>绝</w:t>
      </w:r>
      <w:r w:rsidR="009F6CB3" w:rsidRPr="00DD0212">
        <w:rPr>
          <w:rFonts w:ascii="仿宋" w:eastAsia="仿宋" w:hAnsi="仿宋" w:hint="eastAsia"/>
          <w:sz w:val="32"/>
          <w:szCs w:val="32"/>
        </w:rPr>
        <w:t>大部分</w:t>
      </w:r>
      <w:r w:rsidR="00650089" w:rsidRPr="00DD0212">
        <w:rPr>
          <w:rFonts w:ascii="仿宋" w:eastAsia="仿宋" w:hAnsi="仿宋" w:hint="eastAsia"/>
          <w:sz w:val="32"/>
          <w:szCs w:val="32"/>
        </w:rPr>
        <w:t>应税产品</w:t>
      </w:r>
      <w:r w:rsidR="009F6CB3" w:rsidRPr="00DD0212">
        <w:rPr>
          <w:rFonts w:ascii="仿宋" w:eastAsia="仿宋" w:hAnsi="仿宋" w:hint="eastAsia"/>
          <w:sz w:val="32"/>
          <w:szCs w:val="32"/>
        </w:rPr>
        <w:t>实行</w:t>
      </w:r>
      <w:r w:rsidR="00E52FBB" w:rsidRPr="00DD0212">
        <w:rPr>
          <w:rFonts w:ascii="仿宋" w:eastAsia="仿宋" w:hAnsi="仿宋" w:hint="eastAsia"/>
          <w:sz w:val="32"/>
          <w:szCs w:val="32"/>
        </w:rPr>
        <w:t>从价计征方式</w:t>
      </w:r>
      <w:r w:rsidR="00C37416" w:rsidRPr="00DD0212">
        <w:rPr>
          <w:rFonts w:ascii="仿宋" w:eastAsia="仿宋" w:hAnsi="仿宋" w:hint="eastAsia"/>
          <w:sz w:val="32"/>
          <w:szCs w:val="32"/>
        </w:rPr>
        <w:t>。改革坚持“清费立税、合理负担、适度分权、循序渐进”的原则，</w:t>
      </w:r>
      <w:r w:rsidR="00220FCE" w:rsidRPr="00DD0212">
        <w:rPr>
          <w:rFonts w:ascii="仿宋" w:eastAsia="仿宋" w:hAnsi="仿宋" w:hint="eastAsia"/>
          <w:sz w:val="32"/>
          <w:szCs w:val="32"/>
        </w:rPr>
        <w:t>建立了税收</w:t>
      </w:r>
      <w:r w:rsidR="001259DD" w:rsidRPr="00DD0212">
        <w:rPr>
          <w:rFonts w:ascii="仿宋" w:eastAsia="仿宋" w:hAnsi="仿宋" w:hint="eastAsia"/>
          <w:sz w:val="32"/>
          <w:szCs w:val="32"/>
        </w:rPr>
        <w:t>与资源价格挂钩的</w:t>
      </w:r>
      <w:r w:rsidR="00220FCE" w:rsidRPr="00DD0212">
        <w:rPr>
          <w:rFonts w:ascii="仿宋" w:eastAsia="仿宋" w:hAnsi="仿宋" w:hint="eastAsia"/>
          <w:sz w:val="32"/>
          <w:szCs w:val="32"/>
        </w:rPr>
        <w:t>自动调节机制</w:t>
      </w:r>
      <w:r w:rsidR="001A0247" w:rsidRPr="00DD0212">
        <w:rPr>
          <w:rFonts w:ascii="仿宋" w:eastAsia="仿宋" w:hAnsi="仿宋" w:cs="仿宋_GB2312" w:hint="eastAsia"/>
          <w:kern w:val="0"/>
          <w:sz w:val="32"/>
          <w:szCs w:val="32"/>
        </w:rPr>
        <w:t>，增强了税收弹性，</w:t>
      </w:r>
      <w:r w:rsidR="001A0247" w:rsidRPr="00DD0212">
        <w:rPr>
          <w:rFonts w:ascii="仿宋" w:eastAsia="仿宋" w:hAnsi="仿宋" w:hint="eastAsia"/>
          <w:sz w:val="32"/>
          <w:szCs w:val="32"/>
        </w:rPr>
        <w:t>形成了规范公平、调控合理、征管高效的资源税制度，有效发挥了其组织</w:t>
      </w:r>
      <w:r w:rsidR="001A0247" w:rsidRPr="00DD0212">
        <w:rPr>
          <w:rFonts w:ascii="仿宋" w:eastAsia="仿宋" w:hAnsi="仿宋" w:cs="仿宋_GB2312" w:hint="eastAsia"/>
          <w:kern w:val="0"/>
          <w:sz w:val="32"/>
          <w:szCs w:val="32"/>
        </w:rPr>
        <w:t>收入、调节经济、促进资源节约集约利用和生态环境保护的功能作用。</w:t>
      </w:r>
      <w:r w:rsidR="00CB6DED" w:rsidRPr="00DD0212">
        <w:rPr>
          <w:rFonts w:ascii="仿宋" w:eastAsia="仿宋" w:hAnsi="仿宋" w:hint="eastAsia"/>
          <w:sz w:val="32"/>
          <w:szCs w:val="32"/>
        </w:rPr>
        <w:t>1994年至2016年，全国累计征收资源税</w:t>
      </w:r>
      <w:r w:rsidR="00AF5F0E" w:rsidRPr="00DD0212">
        <w:rPr>
          <w:rFonts w:ascii="仿宋" w:eastAsia="仿宋" w:hAnsi="仿宋" w:hint="eastAsia"/>
          <w:sz w:val="32"/>
          <w:szCs w:val="32"/>
        </w:rPr>
        <w:t>7972</w:t>
      </w:r>
      <w:r w:rsidR="00A9747F" w:rsidRPr="00DD0212">
        <w:rPr>
          <w:rFonts w:ascii="仿宋" w:eastAsia="仿宋" w:hAnsi="仿宋" w:hint="eastAsia"/>
          <w:sz w:val="32"/>
          <w:szCs w:val="32"/>
        </w:rPr>
        <w:t xml:space="preserve"> </w:t>
      </w:r>
      <w:r w:rsidR="00CB6DED" w:rsidRPr="00DD0212">
        <w:rPr>
          <w:rFonts w:ascii="仿宋" w:eastAsia="仿宋" w:hAnsi="仿宋" w:hint="eastAsia"/>
          <w:sz w:val="32"/>
          <w:szCs w:val="32"/>
        </w:rPr>
        <w:t>亿元，年均增长14.8%，其中2016年征收资源税951亿元。</w:t>
      </w:r>
      <w:r w:rsidR="00C76CC4" w:rsidRPr="00DD0212">
        <w:rPr>
          <w:rFonts w:ascii="仿宋" w:eastAsia="仿宋" w:hAnsi="仿宋" w:hint="eastAsia"/>
          <w:sz w:val="32"/>
          <w:szCs w:val="32"/>
        </w:rPr>
        <w:t>总的看，</w:t>
      </w:r>
      <w:r w:rsidR="00CB6DED" w:rsidRPr="00DD0212">
        <w:rPr>
          <w:rFonts w:ascii="仿宋" w:eastAsia="仿宋" w:hAnsi="仿宋" w:hint="eastAsia"/>
          <w:sz w:val="32"/>
          <w:szCs w:val="32"/>
        </w:rPr>
        <w:t>资源税</w:t>
      </w:r>
      <w:r w:rsidR="004A29B2" w:rsidRPr="00DD0212">
        <w:rPr>
          <w:rFonts w:ascii="仿宋" w:eastAsia="仿宋" w:hAnsi="仿宋" w:hint="eastAsia"/>
          <w:sz w:val="32"/>
          <w:szCs w:val="32"/>
        </w:rPr>
        <w:t>制度已</w:t>
      </w:r>
      <w:r w:rsidR="00CB5760" w:rsidRPr="00DD0212">
        <w:rPr>
          <w:rFonts w:ascii="仿宋" w:eastAsia="仿宋" w:hAnsi="仿宋" w:hint="eastAsia"/>
          <w:sz w:val="32"/>
          <w:szCs w:val="32"/>
        </w:rPr>
        <w:t>比较</w:t>
      </w:r>
      <w:r w:rsidR="00ED62EB" w:rsidRPr="00DD0212">
        <w:rPr>
          <w:rFonts w:ascii="仿宋" w:eastAsia="仿宋" w:hAnsi="仿宋" w:hint="eastAsia"/>
          <w:sz w:val="32"/>
          <w:szCs w:val="32"/>
        </w:rPr>
        <w:t>规范和</w:t>
      </w:r>
      <w:r w:rsidR="00240CCF" w:rsidRPr="00DD0212">
        <w:rPr>
          <w:rFonts w:ascii="仿宋" w:eastAsia="仿宋" w:hAnsi="仿宋" w:hint="eastAsia"/>
          <w:sz w:val="32"/>
          <w:szCs w:val="32"/>
        </w:rPr>
        <w:t>完善</w:t>
      </w:r>
      <w:r w:rsidR="00CB5760" w:rsidRPr="00DD0212">
        <w:rPr>
          <w:rFonts w:ascii="仿宋" w:eastAsia="仿宋" w:hAnsi="仿宋" w:hint="eastAsia"/>
          <w:sz w:val="32"/>
          <w:szCs w:val="32"/>
        </w:rPr>
        <w:t>，</w:t>
      </w:r>
      <w:r w:rsidR="00240CCF" w:rsidRPr="00DD0212">
        <w:rPr>
          <w:rFonts w:ascii="仿宋" w:eastAsia="仿宋" w:hAnsi="仿宋" w:hint="eastAsia"/>
          <w:sz w:val="32"/>
          <w:szCs w:val="32"/>
        </w:rPr>
        <w:t>制定</w:t>
      </w:r>
      <w:r w:rsidR="00CB6DED" w:rsidRPr="00DD0212">
        <w:rPr>
          <w:rFonts w:ascii="仿宋" w:eastAsia="仿宋" w:hAnsi="仿宋" w:hint="eastAsia"/>
          <w:sz w:val="32"/>
          <w:szCs w:val="32"/>
        </w:rPr>
        <w:t>法律的条件已</w:t>
      </w:r>
      <w:r w:rsidR="00C76CC4" w:rsidRPr="00DD0212">
        <w:rPr>
          <w:rFonts w:ascii="仿宋" w:eastAsia="仿宋" w:hAnsi="仿宋" w:hint="eastAsia"/>
          <w:sz w:val="32"/>
          <w:szCs w:val="32"/>
        </w:rPr>
        <w:t>基本</w:t>
      </w:r>
      <w:r w:rsidR="00CB6DED" w:rsidRPr="00DD0212">
        <w:rPr>
          <w:rFonts w:ascii="仿宋" w:eastAsia="仿宋" w:hAnsi="仿宋" w:hint="eastAsia"/>
          <w:sz w:val="32"/>
          <w:szCs w:val="32"/>
        </w:rPr>
        <w:t>成熟。</w:t>
      </w:r>
    </w:p>
    <w:p w:rsidR="00584751" w:rsidRPr="00DD0212" w:rsidRDefault="00712183" w:rsidP="00584751">
      <w:pPr>
        <w:ind w:firstLineChars="200" w:firstLine="640"/>
        <w:rPr>
          <w:rFonts w:ascii="仿宋" w:eastAsia="仿宋" w:hAnsi="仿宋"/>
          <w:sz w:val="32"/>
          <w:szCs w:val="32"/>
        </w:rPr>
      </w:pPr>
      <w:r w:rsidRPr="00DD0212">
        <w:rPr>
          <w:rFonts w:ascii="仿宋" w:eastAsia="仿宋" w:hAnsi="仿宋" w:hint="eastAsia"/>
          <w:sz w:val="32"/>
          <w:szCs w:val="32"/>
        </w:rPr>
        <w:t>党的十九大报告</w:t>
      </w:r>
      <w:r w:rsidR="00C76CC4" w:rsidRPr="00DD0212">
        <w:rPr>
          <w:rFonts w:ascii="仿宋" w:eastAsia="仿宋" w:hAnsi="仿宋" w:hint="eastAsia"/>
          <w:sz w:val="32"/>
          <w:szCs w:val="32"/>
        </w:rPr>
        <w:t>明确指出，“</w:t>
      </w:r>
      <w:r w:rsidRPr="00DD0212">
        <w:rPr>
          <w:rFonts w:ascii="仿宋" w:eastAsia="仿宋" w:hAnsi="仿宋" w:hint="eastAsia"/>
          <w:sz w:val="32"/>
          <w:szCs w:val="32"/>
        </w:rPr>
        <w:t>坚持节约资源和保护环境的基本国策”</w:t>
      </w:r>
      <w:r w:rsidR="00C76CC4" w:rsidRPr="00DD0212">
        <w:rPr>
          <w:rFonts w:ascii="仿宋" w:eastAsia="仿宋" w:hAnsi="仿宋" w:hint="eastAsia"/>
          <w:sz w:val="32"/>
          <w:szCs w:val="32"/>
        </w:rPr>
        <w:t>“推进资源全面节约和循环利用”</w:t>
      </w:r>
      <w:r w:rsidR="00B56869" w:rsidRPr="00DD0212">
        <w:rPr>
          <w:rFonts w:ascii="仿宋" w:eastAsia="仿宋" w:hAnsi="仿宋" w:hint="eastAsia"/>
          <w:sz w:val="32"/>
          <w:szCs w:val="32"/>
        </w:rPr>
        <w:t>。</w:t>
      </w:r>
      <w:r w:rsidR="00584751" w:rsidRPr="00DD0212">
        <w:rPr>
          <w:rFonts w:ascii="仿宋" w:eastAsia="仿宋" w:hAnsi="仿宋" w:hint="eastAsia"/>
          <w:sz w:val="32"/>
          <w:szCs w:val="32"/>
        </w:rPr>
        <w:t>为了更好地</w:t>
      </w:r>
      <w:r w:rsidR="00B56869" w:rsidRPr="00DD0212">
        <w:rPr>
          <w:rFonts w:ascii="仿宋" w:eastAsia="仿宋" w:hAnsi="仿宋" w:hint="eastAsia"/>
          <w:sz w:val="32"/>
          <w:szCs w:val="32"/>
        </w:rPr>
        <w:t>发挥税收促进</w:t>
      </w:r>
      <w:r w:rsidR="00584751" w:rsidRPr="00DD0212">
        <w:rPr>
          <w:rFonts w:ascii="仿宋" w:eastAsia="仿宋" w:hAnsi="仿宋" w:hint="eastAsia"/>
          <w:sz w:val="32"/>
          <w:szCs w:val="32"/>
        </w:rPr>
        <w:t>资源节约和环境保护</w:t>
      </w:r>
      <w:r w:rsidR="00B56869" w:rsidRPr="00DD0212">
        <w:rPr>
          <w:rFonts w:ascii="仿宋" w:eastAsia="仿宋" w:hAnsi="仿宋" w:hint="eastAsia"/>
          <w:sz w:val="32"/>
          <w:szCs w:val="32"/>
        </w:rPr>
        <w:t>的作用，必须加快</w:t>
      </w:r>
      <w:r w:rsidR="00584751" w:rsidRPr="00DD0212">
        <w:rPr>
          <w:rFonts w:ascii="仿宋" w:eastAsia="仿宋" w:hAnsi="仿宋" w:hint="eastAsia"/>
          <w:sz w:val="32"/>
          <w:szCs w:val="32"/>
        </w:rPr>
        <w:t>制定资源税法，</w:t>
      </w:r>
      <w:r w:rsidR="00B56869" w:rsidRPr="00DD0212">
        <w:rPr>
          <w:rFonts w:ascii="仿宋" w:eastAsia="仿宋" w:hAnsi="仿宋" w:hint="eastAsia"/>
          <w:sz w:val="32"/>
          <w:szCs w:val="32"/>
        </w:rPr>
        <w:t>完善资源税法律制度，增强</w:t>
      </w:r>
      <w:r w:rsidR="00584751" w:rsidRPr="00DD0212">
        <w:rPr>
          <w:rFonts w:ascii="仿宋" w:eastAsia="仿宋" w:hAnsi="仿宋" w:hint="eastAsia"/>
          <w:sz w:val="32"/>
          <w:szCs w:val="32"/>
        </w:rPr>
        <w:t>其</w:t>
      </w:r>
      <w:r w:rsidR="00B56869" w:rsidRPr="00DD0212">
        <w:rPr>
          <w:rFonts w:ascii="仿宋" w:eastAsia="仿宋" w:hAnsi="仿宋" w:hint="eastAsia"/>
          <w:sz w:val="32"/>
          <w:szCs w:val="32"/>
        </w:rPr>
        <w:t>科学性、稳定性和权威性，构建适应中国特色社会主义新时代需要的现代财税制度，</w:t>
      </w:r>
      <w:r w:rsidR="00584751" w:rsidRPr="00DD0212">
        <w:rPr>
          <w:rFonts w:ascii="仿宋" w:eastAsia="仿宋" w:hAnsi="仿宋" w:hint="eastAsia"/>
          <w:sz w:val="32"/>
          <w:szCs w:val="32"/>
        </w:rPr>
        <w:t>推进国家治理体系和治理能力现代化进程。</w:t>
      </w:r>
    </w:p>
    <w:p w:rsidR="004326E4" w:rsidRDefault="00CB6DED" w:rsidP="00CB6DED">
      <w:pPr>
        <w:ind w:firstLine="645"/>
        <w:rPr>
          <w:rFonts w:ascii="仿宋_GB2312" w:eastAsia="仿宋_GB2312"/>
          <w:sz w:val="32"/>
          <w:szCs w:val="32"/>
        </w:rPr>
      </w:pPr>
      <w:r w:rsidRPr="00925891">
        <w:rPr>
          <w:rFonts w:ascii="黑体" w:eastAsia="黑体" w:hAnsi="黑体" w:hint="eastAsia"/>
          <w:sz w:val="32"/>
          <w:szCs w:val="32"/>
        </w:rPr>
        <w:lastRenderedPageBreak/>
        <w:t>二、制定本法的总体考虑</w:t>
      </w:r>
    </w:p>
    <w:p w:rsidR="00E07C39" w:rsidRDefault="00584751" w:rsidP="00CB6DED">
      <w:pPr>
        <w:ind w:firstLine="645"/>
        <w:rPr>
          <w:rFonts w:ascii="仿宋" w:eastAsia="仿宋" w:hAnsi="仿宋" w:hint="eastAsia"/>
          <w:sz w:val="32"/>
          <w:szCs w:val="32"/>
        </w:rPr>
      </w:pPr>
      <w:r w:rsidRPr="00DD0212">
        <w:rPr>
          <w:rFonts w:ascii="仿宋" w:eastAsia="仿宋" w:hAnsi="仿宋" w:hint="eastAsia"/>
          <w:sz w:val="32"/>
          <w:szCs w:val="32"/>
        </w:rPr>
        <w:t>（一）</w:t>
      </w:r>
      <w:r w:rsidR="00974CDD" w:rsidRPr="00DD0212">
        <w:rPr>
          <w:rFonts w:ascii="仿宋" w:eastAsia="仿宋" w:hAnsi="仿宋" w:hint="eastAsia"/>
          <w:sz w:val="32"/>
          <w:szCs w:val="32"/>
        </w:rPr>
        <w:t>坚持</w:t>
      </w:r>
      <w:r w:rsidR="00EF124C" w:rsidRPr="00DD0212">
        <w:rPr>
          <w:rFonts w:ascii="仿宋" w:eastAsia="仿宋" w:hAnsi="仿宋" w:hint="eastAsia"/>
          <w:sz w:val="32"/>
          <w:szCs w:val="32"/>
        </w:rPr>
        <w:t>资源税改革</w:t>
      </w:r>
      <w:r w:rsidR="001259DD" w:rsidRPr="00DD0212">
        <w:rPr>
          <w:rFonts w:ascii="仿宋" w:eastAsia="仿宋" w:hAnsi="仿宋" w:hint="eastAsia"/>
          <w:sz w:val="32"/>
          <w:szCs w:val="32"/>
        </w:rPr>
        <w:t>政策</w:t>
      </w:r>
      <w:r w:rsidR="00EF124C" w:rsidRPr="00DD0212">
        <w:rPr>
          <w:rFonts w:ascii="仿宋" w:eastAsia="仿宋" w:hAnsi="仿宋" w:hint="eastAsia"/>
          <w:sz w:val="32"/>
          <w:szCs w:val="32"/>
        </w:rPr>
        <w:t>。</w:t>
      </w:r>
      <w:r w:rsidR="002B567B" w:rsidRPr="00DD0212">
        <w:rPr>
          <w:rFonts w:ascii="仿宋" w:eastAsia="仿宋" w:hAnsi="仿宋" w:hint="eastAsia"/>
          <w:sz w:val="32"/>
          <w:szCs w:val="32"/>
        </w:rPr>
        <w:t>考虑到</w:t>
      </w:r>
      <w:r w:rsidR="00C61696" w:rsidRPr="00DD0212">
        <w:rPr>
          <w:rFonts w:ascii="仿宋" w:eastAsia="仿宋" w:hAnsi="仿宋" w:hint="eastAsia"/>
          <w:sz w:val="32"/>
          <w:szCs w:val="32"/>
        </w:rPr>
        <w:t>资源税改革</w:t>
      </w:r>
      <w:r w:rsidR="001259DD" w:rsidRPr="00DD0212">
        <w:rPr>
          <w:rFonts w:ascii="仿宋" w:eastAsia="仿宋" w:hAnsi="仿宋" w:hint="eastAsia"/>
          <w:sz w:val="32"/>
          <w:szCs w:val="32"/>
        </w:rPr>
        <w:t>已</w:t>
      </w:r>
      <w:r w:rsidR="002B567B" w:rsidRPr="00DD0212">
        <w:rPr>
          <w:rFonts w:ascii="仿宋" w:eastAsia="仿宋" w:hAnsi="仿宋" w:hint="eastAsia"/>
          <w:sz w:val="32"/>
          <w:szCs w:val="32"/>
        </w:rPr>
        <w:t>全面</w:t>
      </w:r>
      <w:r w:rsidR="00C61696" w:rsidRPr="00DD0212">
        <w:rPr>
          <w:rFonts w:ascii="仿宋" w:eastAsia="仿宋" w:hAnsi="仿宋" w:hint="eastAsia"/>
          <w:sz w:val="32"/>
          <w:szCs w:val="32"/>
        </w:rPr>
        <w:t>完善了税制要素</w:t>
      </w:r>
      <w:r w:rsidR="002B567B" w:rsidRPr="00DD0212">
        <w:rPr>
          <w:rFonts w:ascii="仿宋" w:eastAsia="仿宋" w:hAnsi="仿宋" w:hint="eastAsia"/>
          <w:sz w:val="32"/>
          <w:szCs w:val="32"/>
        </w:rPr>
        <w:t>、</w:t>
      </w:r>
      <w:r w:rsidR="00974CDD" w:rsidRPr="00DD0212">
        <w:rPr>
          <w:rFonts w:ascii="仿宋" w:eastAsia="仿宋" w:hAnsi="仿宋" w:hint="eastAsia"/>
          <w:sz w:val="32"/>
          <w:szCs w:val="32"/>
        </w:rPr>
        <w:t>健全</w:t>
      </w:r>
      <w:r w:rsidR="00C61696" w:rsidRPr="00DD0212">
        <w:rPr>
          <w:rFonts w:ascii="仿宋" w:eastAsia="仿宋" w:hAnsi="仿宋" w:hint="eastAsia"/>
          <w:sz w:val="32"/>
          <w:szCs w:val="32"/>
        </w:rPr>
        <w:t>了征管</w:t>
      </w:r>
      <w:r w:rsidR="00974CDD" w:rsidRPr="00DD0212">
        <w:rPr>
          <w:rFonts w:ascii="仿宋" w:eastAsia="仿宋" w:hAnsi="仿宋" w:hint="eastAsia"/>
          <w:sz w:val="32"/>
          <w:szCs w:val="32"/>
        </w:rPr>
        <w:t>措施</w:t>
      </w:r>
      <w:r w:rsidR="002B567B" w:rsidRPr="00DD0212">
        <w:rPr>
          <w:rFonts w:ascii="仿宋" w:eastAsia="仿宋" w:hAnsi="仿宋" w:hint="eastAsia"/>
          <w:sz w:val="32"/>
          <w:szCs w:val="32"/>
        </w:rPr>
        <w:t>、</w:t>
      </w:r>
      <w:r w:rsidR="00974CDD" w:rsidRPr="00DD0212">
        <w:rPr>
          <w:rFonts w:ascii="仿宋" w:eastAsia="仿宋" w:hAnsi="仿宋" w:hint="eastAsia"/>
          <w:sz w:val="32"/>
          <w:szCs w:val="32"/>
        </w:rPr>
        <w:t>优化了税收</w:t>
      </w:r>
      <w:r w:rsidR="002B567B" w:rsidRPr="00DD0212">
        <w:rPr>
          <w:rFonts w:ascii="仿宋" w:eastAsia="仿宋" w:hAnsi="仿宋" w:hint="eastAsia"/>
          <w:sz w:val="32"/>
          <w:szCs w:val="32"/>
        </w:rPr>
        <w:t>制度，</w:t>
      </w:r>
      <w:r w:rsidR="00C61696" w:rsidRPr="00DD0212">
        <w:rPr>
          <w:rFonts w:ascii="仿宋" w:eastAsia="仿宋" w:hAnsi="仿宋" w:hint="eastAsia"/>
          <w:sz w:val="32"/>
          <w:szCs w:val="32"/>
        </w:rPr>
        <w:t>可保持改革确定的税制框架</w:t>
      </w:r>
      <w:r w:rsidR="00974CDD" w:rsidRPr="00DD0212">
        <w:rPr>
          <w:rFonts w:ascii="仿宋" w:eastAsia="仿宋" w:hAnsi="仿宋" w:hint="eastAsia"/>
          <w:sz w:val="32"/>
          <w:szCs w:val="32"/>
        </w:rPr>
        <w:t>和税负水平</w:t>
      </w:r>
      <w:r w:rsidR="00C61696" w:rsidRPr="00DD0212">
        <w:rPr>
          <w:rFonts w:ascii="仿宋" w:eastAsia="仿宋" w:hAnsi="仿宋" w:hint="eastAsia"/>
          <w:sz w:val="32"/>
          <w:szCs w:val="32"/>
        </w:rPr>
        <w:t>基本不变，</w:t>
      </w:r>
      <w:r w:rsidR="001259DD" w:rsidRPr="00DD0212">
        <w:rPr>
          <w:rFonts w:ascii="仿宋" w:eastAsia="仿宋" w:hAnsi="仿宋" w:hint="eastAsia"/>
          <w:sz w:val="32"/>
          <w:szCs w:val="32"/>
        </w:rPr>
        <w:t>全面实行从价计征方式，将改革成果上升为法律</w:t>
      </w:r>
      <w:r w:rsidR="00C61696" w:rsidRPr="00DD0212">
        <w:rPr>
          <w:rFonts w:ascii="仿宋" w:eastAsia="仿宋" w:hAnsi="仿宋" w:hint="eastAsia"/>
          <w:sz w:val="32"/>
          <w:szCs w:val="32"/>
        </w:rPr>
        <w:t>。</w:t>
      </w:r>
    </w:p>
    <w:p w:rsidR="005C6B15" w:rsidRPr="00DD0212" w:rsidRDefault="0089390F" w:rsidP="00CB6DED">
      <w:pPr>
        <w:ind w:firstLine="645"/>
        <w:rPr>
          <w:rFonts w:ascii="仿宋" w:eastAsia="仿宋" w:hAnsi="仿宋" w:cs="仿宋_GB2312"/>
          <w:sz w:val="32"/>
          <w:szCs w:val="32"/>
        </w:rPr>
      </w:pPr>
      <w:r w:rsidRPr="00DD0212">
        <w:rPr>
          <w:rFonts w:ascii="仿宋" w:eastAsia="仿宋" w:hAnsi="仿宋" w:hint="eastAsia"/>
          <w:sz w:val="32"/>
          <w:szCs w:val="32"/>
        </w:rPr>
        <w:t>（二</w:t>
      </w:r>
      <w:r w:rsidR="00CB6DED" w:rsidRPr="00DD0212">
        <w:rPr>
          <w:rFonts w:ascii="仿宋" w:eastAsia="仿宋" w:hAnsi="仿宋" w:hint="eastAsia"/>
          <w:sz w:val="32"/>
          <w:szCs w:val="32"/>
        </w:rPr>
        <w:t>）</w:t>
      </w:r>
      <w:r w:rsidRPr="00DD0212">
        <w:rPr>
          <w:rFonts w:ascii="仿宋" w:eastAsia="仿宋" w:hAnsi="仿宋" w:hint="eastAsia"/>
          <w:sz w:val="32"/>
          <w:szCs w:val="32"/>
        </w:rPr>
        <w:t>赋予地方适当税</w:t>
      </w:r>
      <w:bookmarkStart w:id="1" w:name="_GoBack"/>
      <w:bookmarkEnd w:id="1"/>
      <w:r w:rsidR="009B353D" w:rsidRPr="00DD0212">
        <w:rPr>
          <w:rFonts w:ascii="仿宋" w:eastAsia="仿宋" w:hAnsi="仿宋" w:hint="eastAsia"/>
          <w:sz w:val="32"/>
          <w:szCs w:val="32"/>
        </w:rPr>
        <w:t>收</w:t>
      </w:r>
      <w:r w:rsidRPr="00DD0212">
        <w:rPr>
          <w:rFonts w:ascii="仿宋" w:eastAsia="仿宋" w:hAnsi="仿宋" w:hint="eastAsia"/>
          <w:sz w:val="32"/>
          <w:szCs w:val="32"/>
        </w:rPr>
        <w:t>管理权</w:t>
      </w:r>
      <w:r w:rsidR="009B353D" w:rsidRPr="00DD0212">
        <w:rPr>
          <w:rFonts w:ascii="仿宋" w:eastAsia="仿宋" w:hAnsi="仿宋" w:hint="eastAsia"/>
          <w:sz w:val="32"/>
          <w:szCs w:val="32"/>
        </w:rPr>
        <w:t>限</w:t>
      </w:r>
      <w:r w:rsidRPr="00DD0212">
        <w:rPr>
          <w:rFonts w:ascii="仿宋" w:eastAsia="仿宋" w:hAnsi="仿宋" w:hint="eastAsia"/>
          <w:sz w:val="32"/>
          <w:szCs w:val="32"/>
        </w:rPr>
        <w:t>。</w:t>
      </w:r>
      <w:r w:rsidR="009B2C94" w:rsidRPr="00DD0212">
        <w:rPr>
          <w:rFonts w:ascii="仿宋" w:eastAsia="仿宋" w:hAnsi="仿宋" w:hint="eastAsia"/>
          <w:sz w:val="32"/>
          <w:szCs w:val="32"/>
        </w:rPr>
        <w:t>考虑到我国地区之间资源禀赋、开采条件</w:t>
      </w:r>
      <w:r w:rsidR="009B353D" w:rsidRPr="00DD0212">
        <w:rPr>
          <w:rFonts w:ascii="仿宋" w:eastAsia="仿宋" w:hAnsi="仿宋" w:hint="eastAsia"/>
          <w:sz w:val="32"/>
          <w:szCs w:val="32"/>
        </w:rPr>
        <w:t>等</w:t>
      </w:r>
      <w:r w:rsidR="009B2C94" w:rsidRPr="00DD0212">
        <w:rPr>
          <w:rFonts w:ascii="仿宋" w:eastAsia="仿宋" w:hAnsi="仿宋" w:hint="eastAsia"/>
          <w:sz w:val="32"/>
          <w:szCs w:val="32"/>
        </w:rPr>
        <w:t>差异较大，在</w:t>
      </w:r>
      <w:r w:rsidR="009B2C94" w:rsidRPr="00DD0212">
        <w:rPr>
          <w:rFonts w:ascii="仿宋" w:eastAsia="仿宋" w:hAnsi="仿宋" w:cs="仿宋_GB2312" w:hint="eastAsia"/>
          <w:sz w:val="32"/>
          <w:szCs w:val="32"/>
        </w:rPr>
        <w:t>不影响全国统一市场秩序的前提下，</w:t>
      </w:r>
      <w:r w:rsidR="009B353D" w:rsidRPr="00DD0212">
        <w:rPr>
          <w:rFonts w:ascii="仿宋" w:eastAsia="仿宋" w:hAnsi="仿宋" w:cs="仿宋_GB2312" w:hint="eastAsia"/>
          <w:sz w:val="32"/>
          <w:szCs w:val="32"/>
        </w:rPr>
        <w:t>由</w:t>
      </w:r>
      <w:r w:rsidR="009B2C94" w:rsidRPr="00DD0212">
        <w:rPr>
          <w:rFonts w:ascii="仿宋" w:eastAsia="仿宋" w:hAnsi="仿宋" w:hint="eastAsia"/>
          <w:sz w:val="32"/>
          <w:szCs w:val="32"/>
        </w:rPr>
        <w:t>地方在《资源税税目税率表》规定的税率幅度内确定具体适用税率</w:t>
      </w:r>
      <w:r w:rsidR="009B2C94" w:rsidRPr="00DD0212">
        <w:rPr>
          <w:rFonts w:ascii="仿宋" w:eastAsia="仿宋" w:hAnsi="仿宋" w:cs="仿宋_GB2312" w:hint="eastAsia"/>
          <w:sz w:val="32"/>
          <w:szCs w:val="32"/>
        </w:rPr>
        <w:t>。</w:t>
      </w:r>
    </w:p>
    <w:p w:rsidR="00F344CE" w:rsidRPr="00DD0212" w:rsidRDefault="0089390F" w:rsidP="00CB6DED">
      <w:pPr>
        <w:ind w:firstLine="645"/>
        <w:rPr>
          <w:rFonts w:ascii="仿宋" w:eastAsia="仿宋" w:hAnsi="仿宋"/>
          <w:sz w:val="32"/>
          <w:szCs w:val="32"/>
        </w:rPr>
      </w:pPr>
      <w:r w:rsidRPr="00DD0212">
        <w:rPr>
          <w:rFonts w:ascii="仿宋" w:eastAsia="仿宋" w:hAnsi="仿宋" w:cs="仿宋_GB2312" w:hint="eastAsia"/>
          <w:sz w:val="32"/>
          <w:szCs w:val="32"/>
        </w:rPr>
        <w:t>（三）</w:t>
      </w:r>
      <w:r w:rsidR="00314E65" w:rsidRPr="00DD0212">
        <w:rPr>
          <w:rFonts w:ascii="仿宋" w:eastAsia="仿宋" w:hAnsi="仿宋" w:hint="eastAsia"/>
          <w:sz w:val="32"/>
          <w:szCs w:val="32"/>
        </w:rPr>
        <w:t>授权国务院开展水等资源税试点。考虑到对水等自然资源征税需先行开展试点，目前立法条件还不成熟，可依法授权国务院组织开展相关试点工作。</w:t>
      </w:r>
    </w:p>
    <w:p w:rsidR="00CB6DED" w:rsidRPr="00925891" w:rsidRDefault="00CB6DED" w:rsidP="00CB6DED">
      <w:pPr>
        <w:ind w:firstLine="645"/>
        <w:rPr>
          <w:rFonts w:ascii="黑体" w:eastAsia="黑体" w:hAnsi="黑体"/>
          <w:sz w:val="32"/>
          <w:szCs w:val="32"/>
        </w:rPr>
      </w:pPr>
      <w:r w:rsidRPr="00925891">
        <w:rPr>
          <w:rFonts w:ascii="黑体" w:eastAsia="黑体" w:hAnsi="黑体" w:hint="eastAsia"/>
          <w:sz w:val="32"/>
          <w:szCs w:val="32"/>
        </w:rPr>
        <w:t>三、</w:t>
      </w:r>
      <w:r w:rsidR="006C087E">
        <w:rPr>
          <w:rFonts w:ascii="黑体" w:eastAsia="黑体" w:hAnsi="黑体" w:hint="eastAsia"/>
          <w:sz w:val="32"/>
          <w:szCs w:val="32"/>
        </w:rPr>
        <w:t>《征求意见稿》的</w:t>
      </w:r>
      <w:r w:rsidRPr="00925891">
        <w:rPr>
          <w:rFonts w:ascii="黑体" w:eastAsia="黑体" w:hAnsi="黑体" w:hint="eastAsia"/>
          <w:sz w:val="32"/>
          <w:szCs w:val="32"/>
        </w:rPr>
        <w:t>主要内容</w:t>
      </w:r>
    </w:p>
    <w:p w:rsidR="00CB6DED" w:rsidRPr="00DD0212" w:rsidRDefault="00CB6DED" w:rsidP="00DD0212">
      <w:pPr>
        <w:ind w:firstLineChars="200" w:firstLine="643"/>
        <w:rPr>
          <w:rFonts w:ascii="仿宋" w:eastAsia="仿宋" w:hAnsi="仿宋"/>
          <w:b/>
          <w:sz w:val="32"/>
          <w:szCs w:val="32"/>
        </w:rPr>
      </w:pPr>
      <w:r w:rsidRPr="00DD0212">
        <w:rPr>
          <w:rFonts w:ascii="仿宋" w:eastAsia="仿宋" w:hAnsi="仿宋" w:hint="eastAsia"/>
          <w:b/>
          <w:bCs/>
          <w:sz w:val="32"/>
          <w:szCs w:val="32"/>
        </w:rPr>
        <w:t>（一）关于纳税人。</w:t>
      </w:r>
      <w:r w:rsidR="006C087E" w:rsidRPr="00DD0212">
        <w:rPr>
          <w:rFonts w:ascii="仿宋" w:eastAsia="仿宋" w:hAnsi="仿宋" w:hint="eastAsia"/>
          <w:bCs/>
          <w:sz w:val="32"/>
          <w:szCs w:val="32"/>
        </w:rPr>
        <w:t>与</w:t>
      </w:r>
      <w:r w:rsidR="006C087E" w:rsidRPr="00DD0212">
        <w:rPr>
          <w:rFonts w:ascii="仿宋" w:eastAsia="仿宋" w:hAnsi="仿宋" w:hint="eastAsia"/>
          <w:sz w:val="32"/>
          <w:szCs w:val="32"/>
        </w:rPr>
        <w:t>《暂行条例》</w:t>
      </w:r>
      <w:r w:rsidR="000138E8" w:rsidRPr="00DD0212">
        <w:rPr>
          <w:rFonts w:ascii="仿宋" w:eastAsia="仿宋" w:hAnsi="仿宋" w:hint="eastAsia"/>
          <w:sz w:val="32"/>
          <w:szCs w:val="32"/>
        </w:rPr>
        <w:t>保持一致，</w:t>
      </w:r>
      <w:r w:rsidRPr="00DD0212">
        <w:rPr>
          <w:rFonts w:ascii="仿宋" w:eastAsia="仿宋" w:hAnsi="仿宋" w:hint="eastAsia"/>
          <w:sz w:val="32"/>
          <w:szCs w:val="32"/>
        </w:rPr>
        <w:t>《征求意见稿》</w:t>
      </w:r>
      <w:r w:rsidR="000138E8" w:rsidRPr="00DD0212">
        <w:rPr>
          <w:rFonts w:ascii="仿宋" w:eastAsia="仿宋" w:hAnsi="仿宋" w:hint="eastAsia"/>
          <w:sz w:val="32"/>
          <w:szCs w:val="32"/>
        </w:rPr>
        <w:t>规定：资源税的纳税人为</w:t>
      </w:r>
      <w:r w:rsidRPr="00DD0212">
        <w:rPr>
          <w:rFonts w:ascii="仿宋" w:eastAsia="仿宋" w:hAnsi="仿宋" w:hint="eastAsia"/>
          <w:sz w:val="32"/>
          <w:szCs w:val="32"/>
        </w:rPr>
        <w:t>在中华人民共和国领域和管辖的其他海域开采矿产品或者生产盐的单位和个人。（第一条）</w:t>
      </w:r>
    </w:p>
    <w:p w:rsidR="00CB6DED" w:rsidRPr="00DD0212" w:rsidRDefault="00CB6DED" w:rsidP="00DD0212">
      <w:pPr>
        <w:ind w:firstLineChars="200" w:firstLine="643"/>
        <w:rPr>
          <w:rFonts w:ascii="仿宋" w:eastAsia="仿宋" w:hAnsi="仿宋" w:cs="Calibri"/>
          <w:sz w:val="32"/>
          <w:szCs w:val="32"/>
        </w:rPr>
      </w:pPr>
      <w:r w:rsidRPr="00DD0212">
        <w:rPr>
          <w:rFonts w:ascii="仿宋" w:eastAsia="仿宋" w:hAnsi="仿宋" w:hint="eastAsia"/>
          <w:b/>
          <w:bCs/>
          <w:sz w:val="32"/>
          <w:szCs w:val="32"/>
        </w:rPr>
        <w:t>（二）关于征税对象。</w:t>
      </w:r>
      <w:r w:rsidR="000138E8" w:rsidRPr="00DD0212">
        <w:rPr>
          <w:rFonts w:ascii="仿宋" w:eastAsia="仿宋" w:hAnsi="仿宋" w:hint="eastAsia"/>
          <w:sz w:val="32"/>
          <w:szCs w:val="32"/>
        </w:rPr>
        <w:t>《暂行条例》规定，</w:t>
      </w:r>
      <w:r w:rsidR="00463012" w:rsidRPr="00DD0212">
        <w:rPr>
          <w:rFonts w:ascii="仿宋" w:eastAsia="仿宋" w:hAnsi="仿宋" w:hint="eastAsia"/>
          <w:sz w:val="32"/>
          <w:szCs w:val="32"/>
        </w:rPr>
        <w:t>资源税的征税对象为矿产品原矿和盐。</w:t>
      </w:r>
      <w:r w:rsidR="00FA0B46" w:rsidRPr="00DD0212">
        <w:rPr>
          <w:rFonts w:ascii="仿宋" w:eastAsia="仿宋" w:hAnsi="仿宋" w:cs="仿宋_GB2312" w:hint="eastAsia"/>
          <w:color w:val="000000"/>
          <w:sz w:val="32"/>
          <w:szCs w:val="32"/>
        </w:rPr>
        <w:t>考虑</w:t>
      </w:r>
      <w:r w:rsidRPr="00DD0212">
        <w:rPr>
          <w:rFonts w:ascii="仿宋" w:eastAsia="仿宋" w:hAnsi="仿宋" w:cs="仿宋_GB2312" w:hint="eastAsia"/>
          <w:color w:val="000000"/>
          <w:sz w:val="32"/>
          <w:szCs w:val="32"/>
        </w:rPr>
        <w:t>大部分矿山企业实行采</w:t>
      </w:r>
      <w:r w:rsidR="00463012" w:rsidRPr="00DD0212">
        <w:rPr>
          <w:rFonts w:ascii="仿宋" w:eastAsia="仿宋" w:hAnsi="仿宋" w:cs="仿宋_GB2312" w:hint="eastAsia"/>
          <w:color w:val="000000"/>
          <w:sz w:val="32"/>
          <w:szCs w:val="32"/>
        </w:rPr>
        <w:t>矿</w:t>
      </w:r>
      <w:r w:rsidR="00FA0B46" w:rsidRPr="00DD0212">
        <w:rPr>
          <w:rFonts w:ascii="仿宋" w:eastAsia="仿宋" w:hAnsi="仿宋" w:cs="仿宋_GB2312" w:hint="eastAsia"/>
          <w:color w:val="000000"/>
          <w:sz w:val="32"/>
          <w:szCs w:val="32"/>
        </w:rPr>
        <w:t>、</w:t>
      </w:r>
      <w:r w:rsidRPr="00DD0212">
        <w:rPr>
          <w:rFonts w:ascii="仿宋" w:eastAsia="仿宋" w:hAnsi="仿宋" w:cs="仿宋_GB2312" w:hint="eastAsia"/>
          <w:color w:val="000000"/>
          <w:sz w:val="32"/>
          <w:szCs w:val="32"/>
        </w:rPr>
        <w:t>选</w:t>
      </w:r>
      <w:r w:rsidR="00463012" w:rsidRPr="00DD0212">
        <w:rPr>
          <w:rFonts w:ascii="仿宋" w:eastAsia="仿宋" w:hAnsi="仿宋" w:cs="仿宋_GB2312" w:hint="eastAsia"/>
          <w:color w:val="000000"/>
          <w:sz w:val="32"/>
          <w:szCs w:val="32"/>
        </w:rPr>
        <w:t>矿一体</w:t>
      </w:r>
      <w:r w:rsidR="00FA0B46" w:rsidRPr="00DD0212">
        <w:rPr>
          <w:rFonts w:ascii="仿宋" w:eastAsia="仿宋" w:hAnsi="仿宋" w:cs="仿宋_GB2312" w:hint="eastAsia"/>
          <w:color w:val="000000"/>
          <w:sz w:val="32"/>
          <w:szCs w:val="32"/>
        </w:rPr>
        <w:t>化</w:t>
      </w:r>
      <w:r w:rsidRPr="00DD0212">
        <w:rPr>
          <w:rFonts w:ascii="仿宋" w:eastAsia="仿宋" w:hAnsi="仿宋" w:cs="仿宋_GB2312" w:hint="eastAsia"/>
          <w:color w:val="000000"/>
          <w:sz w:val="32"/>
          <w:szCs w:val="32"/>
        </w:rPr>
        <w:t>生产</w:t>
      </w:r>
      <w:r w:rsidR="00463012" w:rsidRPr="00DD0212">
        <w:rPr>
          <w:rFonts w:ascii="仿宋" w:eastAsia="仿宋" w:hAnsi="仿宋" w:cs="仿宋_GB2312" w:hint="eastAsia"/>
          <w:color w:val="000000"/>
          <w:sz w:val="32"/>
          <w:szCs w:val="32"/>
        </w:rPr>
        <w:t>并</w:t>
      </w:r>
      <w:r w:rsidR="00EE3035" w:rsidRPr="00DD0212">
        <w:rPr>
          <w:rFonts w:ascii="仿宋" w:eastAsia="仿宋" w:hAnsi="仿宋" w:cs="仿宋_GB2312" w:hint="eastAsia"/>
          <w:color w:val="000000"/>
          <w:sz w:val="32"/>
          <w:szCs w:val="32"/>
        </w:rPr>
        <w:t>主要</w:t>
      </w:r>
      <w:r w:rsidRPr="00DD0212">
        <w:rPr>
          <w:rFonts w:ascii="仿宋" w:eastAsia="仿宋" w:hAnsi="仿宋" w:cs="仿宋_GB2312" w:hint="eastAsia"/>
          <w:color w:val="000000"/>
          <w:sz w:val="32"/>
          <w:szCs w:val="32"/>
        </w:rPr>
        <w:t>销售选矿产品，</w:t>
      </w:r>
      <w:r w:rsidR="00463012" w:rsidRPr="00DD0212">
        <w:rPr>
          <w:rFonts w:ascii="仿宋" w:eastAsia="仿宋" w:hAnsi="仿宋" w:cs="仿宋_GB2312" w:hint="eastAsia"/>
          <w:color w:val="000000"/>
          <w:sz w:val="32"/>
          <w:szCs w:val="32"/>
        </w:rPr>
        <w:t>资源税</w:t>
      </w:r>
      <w:r w:rsidR="00FA0B46" w:rsidRPr="00DD0212">
        <w:rPr>
          <w:rFonts w:ascii="仿宋" w:eastAsia="仿宋" w:hAnsi="仿宋" w:cs="仿宋_GB2312" w:hint="eastAsia"/>
          <w:color w:val="000000"/>
          <w:sz w:val="32"/>
          <w:szCs w:val="32"/>
        </w:rPr>
        <w:t>从价计征</w:t>
      </w:r>
      <w:r w:rsidR="00463012" w:rsidRPr="00DD0212">
        <w:rPr>
          <w:rFonts w:ascii="仿宋" w:eastAsia="仿宋" w:hAnsi="仿宋" w:cs="仿宋_GB2312" w:hint="eastAsia"/>
          <w:color w:val="000000"/>
          <w:sz w:val="32"/>
          <w:szCs w:val="32"/>
        </w:rPr>
        <w:t>改革</w:t>
      </w:r>
      <w:r w:rsidR="00EE3035" w:rsidRPr="00DD0212">
        <w:rPr>
          <w:rFonts w:ascii="仿宋" w:eastAsia="仿宋" w:hAnsi="仿宋" w:cs="仿宋_GB2312" w:hint="eastAsia"/>
          <w:color w:val="000000"/>
          <w:sz w:val="32"/>
          <w:szCs w:val="32"/>
        </w:rPr>
        <w:lastRenderedPageBreak/>
        <w:t>政策明确，</w:t>
      </w:r>
      <w:r w:rsidR="00463012" w:rsidRPr="00DD0212">
        <w:rPr>
          <w:rFonts w:ascii="仿宋" w:eastAsia="仿宋" w:hAnsi="仿宋" w:cs="仿宋_GB2312" w:hint="eastAsia"/>
          <w:color w:val="000000"/>
          <w:sz w:val="32"/>
          <w:szCs w:val="32"/>
        </w:rPr>
        <w:t>资源税</w:t>
      </w:r>
      <w:r w:rsidR="00EE3035" w:rsidRPr="00DD0212">
        <w:rPr>
          <w:rFonts w:ascii="仿宋" w:eastAsia="仿宋" w:hAnsi="仿宋" w:cs="仿宋_GB2312" w:hint="eastAsia"/>
          <w:color w:val="000000"/>
          <w:sz w:val="32"/>
          <w:szCs w:val="32"/>
        </w:rPr>
        <w:t>的</w:t>
      </w:r>
      <w:r w:rsidR="00463012" w:rsidRPr="00DD0212">
        <w:rPr>
          <w:rFonts w:ascii="仿宋" w:eastAsia="仿宋" w:hAnsi="仿宋" w:cs="仿宋_GB2312" w:hint="eastAsia"/>
          <w:color w:val="000000"/>
          <w:sz w:val="32"/>
          <w:szCs w:val="32"/>
        </w:rPr>
        <w:t>征税对象</w:t>
      </w:r>
      <w:r w:rsidR="00EE3035" w:rsidRPr="00DD0212">
        <w:rPr>
          <w:rFonts w:ascii="仿宋" w:eastAsia="仿宋" w:hAnsi="仿宋" w:cs="仿宋_GB2312" w:hint="eastAsia"/>
          <w:color w:val="000000"/>
          <w:sz w:val="32"/>
          <w:szCs w:val="32"/>
        </w:rPr>
        <w:t>为原矿或者</w:t>
      </w:r>
      <w:r w:rsidR="00463012" w:rsidRPr="00DD0212">
        <w:rPr>
          <w:rFonts w:ascii="仿宋" w:eastAsia="仿宋" w:hAnsi="仿宋" w:cs="仿宋_GB2312" w:hint="eastAsia"/>
          <w:color w:val="000000"/>
          <w:sz w:val="32"/>
          <w:szCs w:val="32"/>
        </w:rPr>
        <w:t>选矿产品</w:t>
      </w:r>
      <w:r w:rsidR="00EE3035" w:rsidRPr="00DD0212">
        <w:rPr>
          <w:rFonts w:ascii="仿宋" w:eastAsia="仿宋" w:hAnsi="仿宋" w:cs="仿宋_GB2312" w:hint="eastAsia"/>
          <w:color w:val="000000"/>
          <w:sz w:val="32"/>
          <w:szCs w:val="32"/>
        </w:rPr>
        <w:t>，为此，</w:t>
      </w:r>
      <w:r w:rsidRPr="00DD0212">
        <w:rPr>
          <w:rFonts w:ascii="仿宋" w:eastAsia="仿宋" w:hAnsi="仿宋" w:hint="eastAsia"/>
          <w:sz w:val="32"/>
          <w:szCs w:val="32"/>
        </w:rPr>
        <w:t>《征求意见稿》</w:t>
      </w:r>
      <w:r w:rsidR="00EE3035" w:rsidRPr="00DD0212">
        <w:rPr>
          <w:rFonts w:ascii="仿宋" w:eastAsia="仿宋" w:hAnsi="仿宋" w:hint="eastAsia"/>
          <w:sz w:val="32"/>
          <w:szCs w:val="32"/>
        </w:rPr>
        <w:t>规定：</w:t>
      </w:r>
      <w:r w:rsidR="00463012" w:rsidRPr="00DD0212">
        <w:rPr>
          <w:rFonts w:ascii="仿宋" w:eastAsia="仿宋" w:hAnsi="仿宋" w:hint="eastAsia"/>
          <w:sz w:val="32"/>
          <w:szCs w:val="32"/>
        </w:rPr>
        <w:t>资源税的征税对象</w:t>
      </w:r>
      <w:r w:rsidR="00EE3035" w:rsidRPr="00DD0212">
        <w:rPr>
          <w:rFonts w:ascii="仿宋" w:eastAsia="仿宋" w:hAnsi="仿宋" w:hint="eastAsia"/>
          <w:sz w:val="32"/>
          <w:szCs w:val="32"/>
        </w:rPr>
        <w:t>为</w:t>
      </w:r>
      <w:r w:rsidRPr="00DD0212">
        <w:rPr>
          <w:rFonts w:ascii="仿宋" w:eastAsia="仿宋" w:hAnsi="仿宋" w:hint="eastAsia"/>
          <w:sz w:val="32"/>
          <w:szCs w:val="32"/>
        </w:rPr>
        <w:t>矿产品</w:t>
      </w:r>
      <w:r w:rsidR="00463012" w:rsidRPr="00DD0212">
        <w:rPr>
          <w:rFonts w:ascii="仿宋" w:eastAsia="仿宋" w:hAnsi="仿宋" w:hint="eastAsia"/>
          <w:sz w:val="32"/>
          <w:szCs w:val="32"/>
        </w:rPr>
        <w:t>和盐，矿产品是指</w:t>
      </w:r>
      <w:r w:rsidRPr="00DD0212">
        <w:rPr>
          <w:rFonts w:ascii="仿宋" w:eastAsia="仿宋" w:hAnsi="仿宋" w:cs="Calibri" w:hint="eastAsia"/>
          <w:sz w:val="32"/>
          <w:szCs w:val="32"/>
        </w:rPr>
        <w:t>原矿和选矿产品。（第二条）</w:t>
      </w:r>
    </w:p>
    <w:p w:rsidR="00463012" w:rsidRPr="00DD0212" w:rsidRDefault="00CB6DED" w:rsidP="00DD0212">
      <w:pPr>
        <w:ind w:firstLineChars="200" w:firstLine="643"/>
        <w:rPr>
          <w:rFonts w:ascii="仿宋" w:eastAsia="仿宋" w:hAnsi="仿宋"/>
          <w:color w:val="000000"/>
          <w:sz w:val="32"/>
          <w:szCs w:val="32"/>
        </w:rPr>
      </w:pPr>
      <w:r w:rsidRPr="00DD0212">
        <w:rPr>
          <w:rFonts w:ascii="仿宋" w:eastAsia="仿宋" w:hAnsi="仿宋" w:hint="eastAsia"/>
          <w:b/>
          <w:bCs/>
          <w:sz w:val="32"/>
          <w:szCs w:val="32"/>
        </w:rPr>
        <w:t>（</w:t>
      </w:r>
      <w:r w:rsidR="006E2E44" w:rsidRPr="00DD0212">
        <w:rPr>
          <w:rFonts w:ascii="仿宋" w:eastAsia="仿宋" w:hAnsi="仿宋" w:hint="eastAsia"/>
          <w:b/>
          <w:bCs/>
          <w:sz w:val="32"/>
          <w:szCs w:val="32"/>
        </w:rPr>
        <w:t>三</w:t>
      </w:r>
      <w:r w:rsidRPr="00DD0212">
        <w:rPr>
          <w:rFonts w:ascii="仿宋" w:eastAsia="仿宋" w:hAnsi="仿宋" w:hint="eastAsia"/>
          <w:b/>
          <w:bCs/>
          <w:sz w:val="32"/>
          <w:szCs w:val="32"/>
        </w:rPr>
        <w:t>）关于</w:t>
      </w:r>
      <w:r w:rsidR="00463012" w:rsidRPr="00DD0212">
        <w:rPr>
          <w:rFonts w:ascii="仿宋" w:eastAsia="仿宋" w:hAnsi="仿宋" w:hint="eastAsia"/>
          <w:b/>
          <w:bCs/>
          <w:sz w:val="32"/>
          <w:szCs w:val="32"/>
        </w:rPr>
        <w:t>税目</w:t>
      </w:r>
      <w:r w:rsidRPr="00DD0212">
        <w:rPr>
          <w:rFonts w:ascii="仿宋" w:eastAsia="仿宋" w:hAnsi="仿宋" w:hint="eastAsia"/>
          <w:b/>
          <w:bCs/>
          <w:sz w:val="32"/>
          <w:szCs w:val="32"/>
        </w:rPr>
        <w:t>税率。</w:t>
      </w:r>
      <w:r w:rsidR="001069FB" w:rsidRPr="00DD0212">
        <w:rPr>
          <w:rFonts w:ascii="仿宋" w:eastAsia="仿宋" w:hAnsi="仿宋" w:hint="eastAsia"/>
          <w:bCs/>
          <w:sz w:val="32"/>
          <w:szCs w:val="32"/>
        </w:rPr>
        <w:t>实施</w:t>
      </w:r>
      <w:r w:rsidR="00531B6A" w:rsidRPr="00DD0212">
        <w:rPr>
          <w:rFonts w:ascii="仿宋" w:eastAsia="仿宋" w:hAnsi="仿宋" w:hint="eastAsia"/>
          <w:bCs/>
          <w:sz w:val="32"/>
          <w:szCs w:val="32"/>
        </w:rPr>
        <w:t>资源税</w:t>
      </w:r>
      <w:r w:rsidR="00AB3D52" w:rsidRPr="00DD0212">
        <w:rPr>
          <w:rFonts w:ascii="仿宋" w:eastAsia="仿宋" w:hAnsi="仿宋" w:hint="eastAsia"/>
          <w:bCs/>
          <w:sz w:val="32"/>
          <w:szCs w:val="32"/>
        </w:rPr>
        <w:t>从价计征</w:t>
      </w:r>
      <w:r w:rsidR="00531B6A" w:rsidRPr="00DD0212">
        <w:rPr>
          <w:rFonts w:ascii="仿宋" w:eastAsia="仿宋" w:hAnsi="仿宋" w:hint="eastAsia"/>
          <w:bCs/>
          <w:sz w:val="32"/>
          <w:szCs w:val="32"/>
        </w:rPr>
        <w:t>改革</w:t>
      </w:r>
      <w:r w:rsidR="001069FB" w:rsidRPr="00DD0212">
        <w:rPr>
          <w:rFonts w:ascii="仿宋" w:eastAsia="仿宋" w:hAnsi="仿宋" w:hint="eastAsia"/>
          <w:bCs/>
          <w:sz w:val="32"/>
          <w:szCs w:val="32"/>
        </w:rPr>
        <w:t>时，财政部、税务总局</w:t>
      </w:r>
      <w:r w:rsidR="00463012" w:rsidRPr="00DD0212">
        <w:rPr>
          <w:rFonts w:ascii="仿宋" w:eastAsia="仿宋" w:hAnsi="仿宋" w:hint="eastAsia"/>
          <w:bCs/>
          <w:sz w:val="32"/>
          <w:szCs w:val="32"/>
        </w:rPr>
        <w:t>列</w:t>
      </w:r>
      <w:r w:rsidR="001069FB" w:rsidRPr="00DD0212">
        <w:rPr>
          <w:rFonts w:ascii="仿宋" w:eastAsia="仿宋" w:hAnsi="仿宋" w:hint="eastAsia"/>
          <w:bCs/>
          <w:sz w:val="32"/>
          <w:szCs w:val="32"/>
        </w:rPr>
        <w:t>明</w:t>
      </w:r>
      <w:r w:rsidR="00463012" w:rsidRPr="00DD0212">
        <w:rPr>
          <w:rFonts w:ascii="仿宋" w:eastAsia="仿宋" w:hAnsi="仿宋" w:hint="eastAsia"/>
          <w:bCs/>
          <w:sz w:val="32"/>
          <w:szCs w:val="32"/>
        </w:rPr>
        <w:t>了20</w:t>
      </w:r>
      <w:r w:rsidR="00AB3D52" w:rsidRPr="00DD0212">
        <w:rPr>
          <w:rFonts w:ascii="仿宋" w:eastAsia="仿宋" w:hAnsi="仿宋" w:hint="eastAsia"/>
          <w:bCs/>
          <w:sz w:val="32"/>
          <w:szCs w:val="32"/>
        </w:rPr>
        <w:t>多种主要矿产品</w:t>
      </w:r>
      <w:r w:rsidR="00463012" w:rsidRPr="00DD0212">
        <w:rPr>
          <w:rFonts w:ascii="仿宋" w:eastAsia="仿宋" w:hAnsi="仿宋" w:hint="eastAsia"/>
          <w:bCs/>
          <w:sz w:val="32"/>
          <w:szCs w:val="32"/>
        </w:rPr>
        <w:t>税目，其他</w:t>
      </w:r>
      <w:r w:rsidR="00AB3D52" w:rsidRPr="00DD0212">
        <w:rPr>
          <w:rFonts w:ascii="仿宋" w:eastAsia="仿宋" w:hAnsi="仿宋" w:hint="eastAsia"/>
          <w:bCs/>
          <w:sz w:val="32"/>
          <w:szCs w:val="32"/>
        </w:rPr>
        <w:t>矿产品</w:t>
      </w:r>
      <w:r w:rsidR="00463012" w:rsidRPr="00DD0212">
        <w:rPr>
          <w:rFonts w:ascii="仿宋" w:eastAsia="仿宋" w:hAnsi="仿宋" w:hint="eastAsia"/>
          <w:bCs/>
          <w:sz w:val="32"/>
          <w:szCs w:val="32"/>
        </w:rPr>
        <w:t>税目由省级人民政府确定。为保持税法的规范性和严肃性，根据</w:t>
      </w:r>
      <w:r w:rsidR="00AB3D52" w:rsidRPr="00DD0212">
        <w:rPr>
          <w:rFonts w:ascii="仿宋" w:eastAsia="仿宋" w:hAnsi="仿宋" w:hint="eastAsia"/>
          <w:bCs/>
          <w:sz w:val="32"/>
          <w:szCs w:val="32"/>
        </w:rPr>
        <w:t>《中华人民共和国矿产资源法实施细则》</w:t>
      </w:r>
      <w:r w:rsidR="002C2BDD" w:rsidRPr="00DD0212">
        <w:rPr>
          <w:rFonts w:ascii="仿宋" w:eastAsia="仿宋" w:hAnsi="仿宋" w:hint="eastAsia"/>
          <w:bCs/>
          <w:sz w:val="32"/>
          <w:szCs w:val="32"/>
        </w:rPr>
        <w:t>规定的</w:t>
      </w:r>
      <w:r w:rsidR="00AB3D52" w:rsidRPr="00DD0212">
        <w:rPr>
          <w:rFonts w:ascii="仿宋" w:eastAsia="仿宋" w:hAnsi="仿宋" w:hint="eastAsia"/>
          <w:bCs/>
          <w:sz w:val="32"/>
          <w:szCs w:val="32"/>
        </w:rPr>
        <w:t>矿产资源分类</w:t>
      </w:r>
      <w:r w:rsidR="002C2BDD" w:rsidRPr="00DD0212">
        <w:rPr>
          <w:rFonts w:ascii="仿宋" w:eastAsia="仿宋" w:hAnsi="仿宋" w:hint="eastAsia"/>
          <w:bCs/>
          <w:sz w:val="32"/>
          <w:szCs w:val="32"/>
        </w:rPr>
        <w:t>细目</w:t>
      </w:r>
      <w:r w:rsidR="00463012" w:rsidRPr="00DD0212">
        <w:rPr>
          <w:rFonts w:ascii="仿宋" w:eastAsia="仿宋" w:hAnsi="仿宋" w:hint="eastAsia"/>
          <w:bCs/>
          <w:sz w:val="32"/>
          <w:szCs w:val="32"/>
        </w:rPr>
        <w:t>，</w:t>
      </w:r>
      <w:r w:rsidR="00531B6A" w:rsidRPr="00DD0212">
        <w:rPr>
          <w:rFonts w:ascii="仿宋" w:eastAsia="仿宋" w:hAnsi="仿宋" w:hint="eastAsia"/>
          <w:sz w:val="32"/>
          <w:szCs w:val="32"/>
        </w:rPr>
        <w:t>《征求意见稿》所附《资源税税目税率表》</w:t>
      </w:r>
      <w:r w:rsidR="002C2BDD" w:rsidRPr="00DD0212">
        <w:rPr>
          <w:rFonts w:ascii="仿宋" w:eastAsia="仿宋" w:hAnsi="仿宋" w:hint="eastAsia"/>
          <w:sz w:val="32"/>
          <w:szCs w:val="32"/>
        </w:rPr>
        <w:t>统一列明了能源矿产、金属矿产、非金属矿产和盐4大类、146个税目</w:t>
      </w:r>
      <w:r w:rsidR="00463012" w:rsidRPr="00DD0212">
        <w:rPr>
          <w:rFonts w:ascii="仿宋" w:eastAsia="仿宋" w:hAnsi="仿宋" w:hint="eastAsia"/>
          <w:sz w:val="32"/>
          <w:szCs w:val="32"/>
        </w:rPr>
        <w:t>。</w:t>
      </w:r>
      <w:r w:rsidR="00463012" w:rsidRPr="00DD0212">
        <w:rPr>
          <w:rFonts w:ascii="仿宋" w:eastAsia="仿宋" w:hAnsi="仿宋" w:hint="eastAsia"/>
          <w:color w:val="000000"/>
          <w:sz w:val="32"/>
          <w:szCs w:val="32"/>
        </w:rPr>
        <w:t>对新探明的矿产品，由国务院</w:t>
      </w:r>
      <w:r w:rsidR="00B95067" w:rsidRPr="00DD0212">
        <w:rPr>
          <w:rFonts w:ascii="仿宋" w:eastAsia="仿宋" w:hAnsi="仿宋" w:hint="eastAsia"/>
          <w:color w:val="000000"/>
          <w:sz w:val="32"/>
          <w:szCs w:val="32"/>
        </w:rPr>
        <w:t>提出</w:t>
      </w:r>
      <w:r w:rsidR="00463012" w:rsidRPr="00DD0212">
        <w:rPr>
          <w:rFonts w:ascii="仿宋" w:eastAsia="仿宋" w:hAnsi="仿宋" w:hint="eastAsia"/>
          <w:color w:val="000000"/>
          <w:sz w:val="32"/>
          <w:szCs w:val="32"/>
        </w:rPr>
        <w:t>税目、税率</w:t>
      </w:r>
      <w:r w:rsidR="00B95067" w:rsidRPr="00DD0212">
        <w:rPr>
          <w:rFonts w:ascii="仿宋" w:eastAsia="仿宋" w:hAnsi="仿宋" w:hint="eastAsia"/>
          <w:color w:val="000000"/>
          <w:sz w:val="32"/>
          <w:szCs w:val="32"/>
        </w:rPr>
        <w:t>建议</w:t>
      </w:r>
      <w:r w:rsidR="00463012" w:rsidRPr="00DD0212">
        <w:rPr>
          <w:rFonts w:ascii="仿宋" w:eastAsia="仿宋" w:hAnsi="仿宋" w:hint="eastAsia"/>
          <w:color w:val="000000"/>
          <w:sz w:val="32"/>
          <w:szCs w:val="32"/>
        </w:rPr>
        <w:t>，报全国</w:t>
      </w:r>
      <w:r w:rsidR="00463012" w:rsidRPr="00DD0212">
        <w:rPr>
          <w:rFonts w:ascii="仿宋" w:eastAsia="仿宋" w:hAnsi="仿宋" w:hint="eastAsia"/>
          <w:sz w:val="32"/>
          <w:szCs w:val="32"/>
        </w:rPr>
        <w:t>人民代表大会常务委员会</w:t>
      </w:r>
      <w:r w:rsidR="00B95067" w:rsidRPr="00DD0212">
        <w:rPr>
          <w:rFonts w:ascii="仿宋" w:eastAsia="仿宋" w:hAnsi="仿宋" w:hint="eastAsia"/>
          <w:sz w:val="32"/>
          <w:szCs w:val="32"/>
        </w:rPr>
        <w:t>决定</w:t>
      </w:r>
      <w:r w:rsidR="00463012" w:rsidRPr="00DD0212">
        <w:rPr>
          <w:rFonts w:ascii="仿宋" w:eastAsia="仿宋" w:hAnsi="仿宋" w:hint="eastAsia"/>
          <w:color w:val="000000"/>
          <w:sz w:val="32"/>
          <w:szCs w:val="32"/>
        </w:rPr>
        <w:t>。</w:t>
      </w:r>
    </w:p>
    <w:p w:rsidR="00CB6DED" w:rsidRPr="00DD0212" w:rsidRDefault="00AB086A" w:rsidP="00463012">
      <w:pPr>
        <w:ind w:firstLineChars="200" w:firstLine="640"/>
        <w:rPr>
          <w:rFonts w:ascii="仿宋" w:eastAsia="仿宋" w:hAnsi="仿宋"/>
          <w:sz w:val="32"/>
          <w:szCs w:val="32"/>
        </w:rPr>
      </w:pPr>
      <w:r w:rsidRPr="00DD0212">
        <w:rPr>
          <w:rFonts w:ascii="仿宋" w:eastAsia="仿宋" w:hAnsi="仿宋" w:hint="eastAsia"/>
          <w:sz w:val="32"/>
          <w:szCs w:val="32"/>
        </w:rPr>
        <w:t>实施</w:t>
      </w:r>
      <w:r w:rsidR="00CB6DED" w:rsidRPr="00DD0212">
        <w:rPr>
          <w:rFonts w:ascii="仿宋" w:eastAsia="仿宋" w:hAnsi="仿宋" w:hint="eastAsia"/>
          <w:sz w:val="32"/>
          <w:szCs w:val="32"/>
        </w:rPr>
        <w:t>资源税</w:t>
      </w:r>
      <w:r w:rsidR="00E1536A" w:rsidRPr="00DD0212">
        <w:rPr>
          <w:rFonts w:ascii="仿宋" w:eastAsia="仿宋" w:hAnsi="仿宋" w:hint="eastAsia"/>
          <w:sz w:val="32"/>
          <w:szCs w:val="32"/>
        </w:rPr>
        <w:t>从价计征</w:t>
      </w:r>
      <w:r w:rsidR="00D74FFB" w:rsidRPr="00DD0212">
        <w:rPr>
          <w:rFonts w:ascii="仿宋" w:eastAsia="仿宋" w:hAnsi="仿宋" w:hint="eastAsia"/>
          <w:sz w:val="32"/>
          <w:szCs w:val="32"/>
        </w:rPr>
        <w:t>改革</w:t>
      </w:r>
      <w:r w:rsidR="00E1536A" w:rsidRPr="00DD0212">
        <w:rPr>
          <w:rFonts w:ascii="仿宋" w:eastAsia="仿宋" w:hAnsi="仿宋" w:hint="eastAsia"/>
          <w:sz w:val="32"/>
          <w:szCs w:val="32"/>
        </w:rPr>
        <w:t>时</w:t>
      </w:r>
      <w:r w:rsidR="00CB6DED" w:rsidRPr="00DD0212">
        <w:rPr>
          <w:rFonts w:ascii="仿宋" w:eastAsia="仿宋" w:hAnsi="仿宋" w:hint="eastAsia"/>
          <w:sz w:val="32"/>
          <w:szCs w:val="32"/>
        </w:rPr>
        <w:t>，对</w:t>
      </w:r>
      <w:r w:rsidR="00E1536A" w:rsidRPr="00DD0212">
        <w:rPr>
          <w:rFonts w:ascii="仿宋" w:eastAsia="仿宋" w:hAnsi="仿宋" w:hint="eastAsia"/>
          <w:sz w:val="32"/>
          <w:szCs w:val="32"/>
        </w:rPr>
        <w:t>主要由</w:t>
      </w:r>
      <w:r w:rsidR="00CB6DED" w:rsidRPr="00DD0212">
        <w:rPr>
          <w:rFonts w:ascii="仿宋" w:eastAsia="仿宋" w:hAnsi="仿宋" w:hint="eastAsia"/>
          <w:sz w:val="32"/>
          <w:szCs w:val="32"/>
        </w:rPr>
        <w:t>中央企业开采</w:t>
      </w:r>
      <w:r w:rsidR="00E1536A" w:rsidRPr="00DD0212">
        <w:rPr>
          <w:rFonts w:ascii="仿宋" w:eastAsia="仿宋" w:hAnsi="仿宋" w:hint="eastAsia"/>
          <w:sz w:val="32"/>
          <w:szCs w:val="32"/>
        </w:rPr>
        <w:t>的油气资源</w:t>
      </w:r>
      <w:r w:rsidR="002C2BDD" w:rsidRPr="00DD0212">
        <w:rPr>
          <w:rFonts w:ascii="仿宋" w:eastAsia="仿宋" w:hAnsi="仿宋" w:hint="eastAsia"/>
          <w:sz w:val="32"/>
          <w:szCs w:val="32"/>
        </w:rPr>
        <w:t>以及我国储量</w:t>
      </w:r>
      <w:r w:rsidR="00F3709A" w:rsidRPr="00DD0212">
        <w:rPr>
          <w:rFonts w:ascii="仿宋" w:eastAsia="仿宋" w:hAnsi="仿宋" w:hint="eastAsia"/>
          <w:sz w:val="32"/>
          <w:szCs w:val="32"/>
        </w:rPr>
        <w:t>较</w:t>
      </w:r>
      <w:r w:rsidR="002C2BDD" w:rsidRPr="00DD0212">
        <w:rPr>
          <w:rFonts w:ascii="仿宋" w:eastAsia="仿宋" w:hAnsi="仿宋" w:hint="eastAsia"/>
          <w:sz w:val="32"/>
          <w:szCs w:val="32"/>
        </w:rPr>
        <w:t>大</w:t>
      </w:r>
      <w:r w:rsidR="00CB6DED" w:rsidRPr="00DD0212">
        <w:rPr>
          <w:rFonts w:ascii="仿宋" w:eastAsia="仿宋" w:hAnsi="仿宋" w:hint="eastAsia"/>
          <w:sz w:val="32"/>
          <w:szCs w:val="32"/>
        </w:rPr>
        <w:t>的</w:t>
      </w:r>
      <w:r w:rsidR="00E1536A" w:rsidRPr="00DD0212">
        <w:rPr>
          <w:rFonts w:ascii="仿宋" w:eastAsia="仿宋" w:hAnsi="仿宋" w:hint="eastAsia"/>
          <w:sz w:val="32"/>
          <w:szCs w:val="32"/>
        </w:rPr>
        <w:t>稀土、钨、钼等</w:t>
      </w:r>
      <w:r w:rsidR="002C2BDD" w:rsidRPr="00DD0212">
        <w:rPr>
          <w:rFonts w:ascii="仿宋" w:eastAsia="仿宋" w:hAnsi="仿宋" w:hint="eastAsia"/>
          <w:sz w:val="32"/>
          <w:szCs w:val="32"/>
        </w:rPr>
        <w:t>重要战略资源</w:t>
      </w:r>
      <w:r w:rsidR="00CB6DED" w:rsidRPr="00DD0212">
        <w:rPr>
          <w:rFonts w:ascii="仿宋" w:eastAsia="仿宋" w:hAnsi="仿宋" w:hint="eastAsia"/>
          <w:sz w:val="32"/>
          <w:szCs w:val="32"/>
        </w:rPr>
        <w:t>，</w:t>
      </w:r>
      <w:r w:rsidR="00F3709A" w:rsidRPr="00DD0212">
        <w:rPr>
          <w:rFonts w:ascii="仿宋" w:eastAsia="仿宋" w:hAnsi="仿宋" w:hint="eastAsia"/>
          <w:sz w:val="32"/>
          <w:szCs w:val="32"/>
        </w:rPr>
        <w:t>由</w:t>
      </w:r>
      <w:r w:rsidR="00E1536A" w:rsidRPr="00DD0212">
        <w:rPr>
          <w:rFonts w:ascii="仿宋" w:eastAsia="仿宋" w:hAnsi="仿宋" w:hint="eastAsia"/>
          <w:sz w:val="32"/>
          <w:szCs w:val="32"/>
        </w:rPr>
        <w:t>财政部、税务总局</w:t>
      </w:r>
      <w:r w:rsidR="00CB6DED" w:rsidRPr="00DD0212">
        <w:rPr>
          <w:rFonts w:ascii="仿宋" w:eastAsia="仿宋" w:hAnsi="仿宋" w:hint="eastAsia"/>
          <w:sz w:val="32"/>
          <w:szCs w:val="32"/>
        </w:rPr>
        <w:t>统一确定</w:t>
      </w:r>
      <w:r w:rsidR="00253E3E" w:rsidRPr="00DD0212">
        <w:rPr>
          <w:rFonts w:ascii="仿宋" w:eastAsia="仿宋" w:hAnsi="仿宋" w:hint="eastAsia"/>
          <w:sz w:val="32"/>
          <w:szCs w:val="32"/>
        </w:rPr>
        <w:t>固定</w:t>
      </w:r>
      <w:r w:rsidR="00F3709A" w:rsidRPr="00DD0212">
        <w:rPr>
          <w:rFonts w:ascii="仿宋" w:eastAsia="仿宋" w:hAnsi="仿宋" w:hint="eastAsia"/>
          <w:sz w:val="32"/>
          <w:szCs w:val="32"/>
        </w:rPr>
        <w:t>税率；对</w:t>
      </w:r>
      <w:r w:rsidR="00CB6DED" w:rsidRPr="00DD0212">
        <w:rPr>
          <w:rFonts w:ascii="仿宋" w:eastAsia="仿宋" w:hAnsi="仿宋" w:hint="eastAsia"/>
          <w:sz w:val="32"/>
          <w:szCs w:val="32"/>
        </w:rPr>
        <w:t>其他税目由</w:t>
      </w:r>
      <w:r w:rsidR="00E1536A" w:rsidRPr="00DD0212">
        <w:rPr>
          <w:rFonts w:ascii="仿宋" w:eastAsia="仿宋" w:hAnsi="仿宋" w:hint="eastAsia"/>
          <w:sz w:val="32"/>
          <w:szCs w:val="32"/>
        </w:rPr>
        <w:t>财政部、税务总局</w:t>
      </w:r>
      <w:r w:rsidR="00F3709A" w:rsidRPr="00DD0212">
        <w:rPr>
          <w:rFonts w:ascii="仿宋" w:eastAsia="仿宋" w:hAnsi="仿宋" w:hint="eastAsia"/>
          <w:sz w:val="32"/>
          <w:szCs w:val="32"/>
        </w:rPr>
        <w:t>规定幅度税率，并由省级人民政府</w:t>
      </w:r>
      <w:r w:rsidR="00CB6DED" w:rsidRPr="00DD0212">
        <w:rPr>
          <w:rFonts w:ascii="仿宋" w:eastAsia="仿宋" w:hAnsi="仿宋" w:hint="eastAsia"/>
          <w:sz w:val="32"/>
          <w:szCs w:val="32"/>
        </w:rPr>
        <w:t>在规定的税率幅度内</w:t>
      </w:r>
      <w:r w:rsidR="00F3709A" w:rsidRPr="00DD0212">
        <w:rPr>
          <w:rFonts w:ascii="仿宋" w:eastAsia="仿宋" w:hAnsi="仿宋" w:hint="eastAsia"/>
          <w:sz w:val="32"/>
          <w:szCs w:val="32"/>
        </w:rPr>
        <w:t>确定具体适用税率，或</w:t>
      </w:r>
      <w:r w:rsidR="00CB6DED" w:rsidRPr="00DD0212">
        <w:rPr>
          <w:rFonts w:ascii="仿宋" w:eastAsia="仿宋" w:hAnsi="仿宋" w:hint="eastAsia"/>
          <w:sz w:val="32"/>
          <w:szCs w:val="32"/>
        </w:rPr>
        <w:t>提出</w:t>
      </w:r>
      <w:r w:rsidR="00F3709A" w:rsidRPr="00DD0212">
        <w:rPr>
          <w:rFonts w:ascii="仿宋" w:eastAsia="仿宋" w:hAnsi="仿宋" w:hint="eastAsia"/>
          <w:sz w:val="32"/>
          <w:szCs w:val="32"/>
        </w:rPr>
        <w:t>适用税率建议报财政部、税务总局批准</w:t>
      </w:r>
      <w:r w:rsidR="00CB6DED" w:rsidRPr="00DD0212">
        <w:rPr>
          <w:rFonts w:ascii="仿宋" w:eastAsia="仿宋" w:hAnsi="仿宋" w:hint="eastAsia"/>
          <w:sz w:val="32"/>
          <w:szCs w:val="32"/>
        </w:rPr>
        <w:t>。</w:t>
      </w:r>
      <w:r w:rsidR="00C529C7" w:rsidRPr="00DD0212">
        <w:rPr>
          <w:rFonts w:ascii="仿宋" w:eastAsia="仿宋" w:hAnsi="仿宋" w:hint="eastAsia"/>
          <w:sz w:val="32"/>
          <w:szCs w:val="32"/>
        </w:rPr>
        <w:t>根据实际执行情况，</w:t>
      </w:r>
      <w:r w:rsidR="00CB6DED" w:rsidRPr="00DD0212">
        <w:rPr>
          <w:rFonts w:ascii="仿宋" w:eastAsia="仿宋" w:hAnsi="仿宋" w:hint="eastAsia"/>
          <w:sz w:val="32"/>
          <w:szCs w:val="32"/>
        </w:rPr>
        <w:t>《征求意见稿》</w:t>
      </w:r>
      <w:r w:rsidR="00C529C7" w:rsidRPr="00DD0212">
        <w:rPr>
          <w:rFonts w:ascii="仿宋" w:eastAsia="仿宋" w:hAnsi="仿宋" w:hint="eastAsia"/>
          <w:sz w:val="32"/>
          <w:szCs w:val="32"/>
        </w:rPr>
        <w:t>除对个别税目的税率幅度适当调整外，</w:t>
      </w:r>
      <w:r w:rsidR="00CB6DED" w:rsidRPr="00DD0212">
        <w:rPr>
          <w:rFonts w:ascii="仿宋" w:eastAsia="仿宋" w:hAnsi="仿宋" w:hint="eastAsia"/>
          <w:sz w:val="32"/>
          <w:szCs w:val="32"/>
        </w:rPr>
        <w:t>基本维持了现行</w:t>
      </w:r>
      <w:r w:rsidR="00F3709A" w:rsidRPr="00DD0212">
        <w:rPr>
          <w:rFonts w:ascii="仿宋" w:eastAsia="仿宋" w:hAnsi="仿宋" w:hint="eastAsia"/>
          <w:sz w:val="32"/>
          <w:szCs w:val="32"/>
        </w:rPr>
        <w:t>税率确定方式和税率水平，在《资源税税目税率表》</w:t>
      </w:r>
      <w:r w:rsidR="00C529C7" w:rsidRPr="00DD0212">
        <w:rPr>
          <w:rFonts w:ascii="仿宋" w:eastAsia="仿宋" w:hAnsi="仿宋" w:hint="eastAsia"/>
          <w:sz w:val="32"/>
          <w:szCs w:val="32"/>
        </w:rPr>
        <w:t>中</w:t>
      </w:r>
      <w:r w:rsidR="00F3709A" w:rsidRPr="00DD0212">
        <w:rPr>
          <w:rFonts w:ascii="仿宋" w:eastAsia="仿宋" w:hAnsi="仿宋" w:hint="eastAsia"/>
          <w:sz w:val="32"/>
          <w:szCs w:val="32"/>
        </w:rPr>
        <w:t>规定了</w:t>
      </w:r>
      <w:r w:rsidR="00C529C7" w:rsidRPr="00DD0212">
        <w:rPr>
          <w:rFonts w:ascii="仿宋" w:eastAsia="仿宋" w:hAnsi="仿宋" w:hint="eastAsia"/>
          <w:sz w:val="32"/>
          <w:szCs w:val="32"/>
        </w:rPr>
        <w:t>各</w:t>
      </w:r>
      <w:r w:rsidR="00F3709A" w:rsidRPr="00DD0212">
        <w:rPr>
          <w:rFonts w:ascii="仿宋" w:eastAsia="仿宋" w:hAnsi="仿宋" w:hint="eastAsia"/>
          <w:sz w:val="32"/>
          <w:szCs w:val="32"/>
        </w:rPr>
        <w:t>税目的固定税率</w:t>
      </w:r>
      <w:r w:rsidR="00C529C7" w:rsidRPr="00DD0212">
        <w:rPr>
          <w:rFonts w:ascii="仿宋" w:eastAsia="仿宋" w:hAnsi="仿宋" w:hint="eastAsia"/>
          <w:sz w:val="32"/>
          <w:szCs w:val="32"/>
        </w:rPr>
        <w:t>或者</w:t>
      </w:r>
      <w:r w:rsidR="00F3709A" w:rsidRPr="00DD0212">
        <w:rPr>
          <w:rFonts w:ascii="仿宋" w:eastAsia="仿宋" w:hAnsi="仿宋" w:hint="eastAsia"/>
          <w:sz w:val="32"/>
          <w:szCs w:val="32"/>
        </w:rPr>
        <w:t>幅度税率</w:t>
      </w:r>
      <w:r w:rsidR="00C529C7" w:rsidRPr="00DD0212">
        <w:rPr>
          <w:rFonts w:ascii="仿宋" w:eastAsia="仿宋" w:hAnsi="仿宋" w:hint="eastAsia"/>
          <w:sz w:val="32"/>
          <w:szCs w:val="32"/>
        </w:rPr>
        <w:t>。</w:t>
      </w:r>
      <w:r w:rsidR="00F3709A" w:rsidRPr="00DD0212">
        <w:rPr>
          <w:rFonts w:ascii="仿宋" w:eastAsia="仿宋" w:hAnsi="仿宋" w:hint="eastAsia"/>
          <w:sz w:val="32"/>
          <w:szCs w:val="32"/>
        </w:rPr>
        <w:t>对</w:t>
      </w:r>
      <w:r w:rsidR="00F3709A" w:rsidRPr="00DD0212">
        <w:rPr>
          <w:rFonts w:ascii="仿宋" w:eastAsia="仿宋" w:hAnsi="仿宋" w:hint="eastAsia"/>
          <w:color w:val="000000"/>
          <w:sz w:val="32"/>
          <w:szCs w:val="32"/>
        </w:rPr>
        <w:t>规定幅度税率的</w:t>
      </w:r>
      <w:r w:rsidR="00C529C7" w:rsidRPr="00DD0212">
        <w:rPr>
          <w:rFonts w:ascii="仿宋" w:eastAsia="仿宋" w:hAnsi="仿宋" w:hint="eastAsia"/>
          <w:color w:val="000000"/>
          <w:sz w:val="32"/>
          <w:szCs w:val="32"/>
        </w:rPr>
        <w:t>税目</w:t>
      </w:r>
      <w:r w:rsidR="00F3709A" w:rsidRPr="00DD0212">
        <w:rPr>
          <w:rFonts w:ascii="仿宋" w:eastAsia="仿宋" w:hAnsi="仿宋" w:hint="eastAsia"/>
          <w:sz w:val="32"/>
          <w:szCs w:val="32"/>
        </w:rPr>
        <w:t>，由省级人</w:t>
      </w:r>
      <w:r w:rsidR="00F3709A" w:rsidRPr="00DD0212">
        <w:rPr>
          <w:rFonts w:ascii="仿宋" w:eastAsia="仿宋" w:hAnsi="仿宋" w:hint="eastAsia"/>
          <w:sz w:val="32"/>
          <w:szCs w:val="32"/>
        </w:rPr>
        <w:lastRenderedPageBreak/>
        <w:t>民政府提出具体适用税率建议，报同级人民代表大会常务委员会决定，并报全国人民代表大会常务委员会和国务院备案。</w:t>
      </w:r>
      <w:r w:rsidR="00CB6DED" w:rsidRPr="00DD0212">
        <w:rPr>
          <w:rFonts w:ascii="仿宋" w:eastAsia="仿宋" w:hAnsi="仿宋" w:hint="eastAsia"/>
          <w:sz w:val="32"/>
          <w:szCs w:val="32"/>
        </w:rPr>
        <w:t>（第三条）</w:t>
      </w:r>
    </w:p>
    <w:p w:rsidR="008B1D8D" w:rsidRPr="00DD0212" w:rsidRDefault="00CB6DED" w:rsidP="00DD0212">
      <w:pPr>
        <w:ind w:firstLineChars="200" w:firstLine="643"/>
        <w:rPr>
          <w:rFonts w:ascii="仿宋" w:eastAsia="仿宋" w:hAnsi="仿宋"/>
          <w:sz w:val="32"/>
          <w:szCs w:val="32"/>
        </w:rPr>
      </w:pPr>
      <w:r w:rsidRPr="00DD0212">
        <w:rPr>
          <w:rFonts w:ascii="仿宋" w:eastAsia="仿宋" w:hAnsi="仿宋" w:hint="eastAsia"/>
          <w:b/>
          <w:bCs/>
          <w:sz w:val="32"/>
          <w:szCs w:val="32"/>
        </w:rPr>
        <w:t>（</w:t>
      </w:r>
      <w:r w:rsidR="006E2E44" w:rsidRPr="00DD0212">
        <w:rPr>
          <w:rFonts w:ascii="仿宋" w:eastAsia="仿宋" w:hAnsi="仿宋" w:hint="eastAsia"/>
          <w:b/>
          <w:bCs/>
          <w:sz w:val="32"/>
          <w:szCs w:val="32"/>
        </w:rPr>
        <w:t>四</w:t>
      </w:r>
      <w:r w:rsidRPr="00DD0212">
        <w:rPr>
          <w:rFonts w:ascii="仿宋" w:eastAsia="仿宋" w:hAnsi="仿宋" w:hint="eastAsia"/>
          <w:b/>
          <w:bCs/>
          <w:sz w:val="32"/>
          <w:szCs w:val="32"/>
        </w:rPr>
        <w:t>）关于</w:t>
      </w:r>
      <w:r w:rsidR="002B567B" w:rsidRPr="00DD0212">
        <w:rPr>
          <w:rFonts w:ascii="仿宋" w:eastAsia="仿宋" w:hAnsi="仿宋" w:hint="eastAsia"/>
          <w:b/>
          <w:bCs/>
          <w:sz w:val="32"/>
          <w:szCs w:val="32"/>
        </w:rPr>
        <w:t>计征方式和</w:t>
      </w:r>
      <w:r w:rsidR="00E27343" w:rsidRPr="00DD0212">
        <w:rPr>
          <w:rFonts w:ascii="仿宋" w:eastAsia="仿宋" w:hAnsi="仿宋" w:hint="eastAsia"/>
          <w:b/>
          <w:bCs/>
          <w:sz w:val="32"/>
          <w:szCs w:val="32"/>
        </w:rPr>
        <w:t>应纳税额</w:t>
      </w:r>
      <w:r w:rsidRPr="00DD0212">
        <w:rPr>
          <w:rFonts w:ascii="仿宋" w:eastAsia="仿宋" w:hAnsi="仿宋" w:hint="eastAsia"/>
          <w:b/>
          <w:sz w:val="32"/>
          <w:szCs w:val="32"/>
        </w:rPr>
        <w:t>。</w:t>
      </w:r>
      <w:r w:rsidR="002B567B" w:rsidRPr="00DD0212">
        <w:rPr>
          <w:rFonts w:ascii="仿宋" w:eastAsia="仿宋" w:hAnsi="仿宋" w:hint="eastAsia"/>
          <w:sz w:val="32"/>
          <w:szCs w:val="32"/>
        </w:rPr>
        <w:t>全面实施资源税改革后，对</w:t>
      </w:r>
      <w:r w:rsidR="00AC1822" w:rsidRPr="00DD0212">
        <w:rPr>
          <w:rFonts w:ascii="仿宋" w:eastAsia="仿宋" w:hAnsi="仿宋" w:hint="eastAsia"/>
          <w:sz w:val="32"/>
          <w:szCs w:val="32"/>
        </w:rPr>
        <w:t>绝</w:t>
      </w:r>
      <w:r w:rsidR="002B567B" w:rsidRPr="00DD0212">
        <w:rPr>
          <w:rFonts w:ascii="仿宋" w:eastAsia="仿宋" w:hAnsi="仿宋" w:hint="eastAsia"/>
          <w:sz w:val="32"/>
          <w:szCs w:val="32"/>
        </w:rPr>
        <w:t>大部分应税产品已实行从价计征；对经营分散、难以控管的少数应税产品，由</w:t>
      </w:r>
      <w:r w:rsidR="007D76CB" w:rsidRPr="00DD0212">
        <w:rPr>
          <w:rFonts w:ascii="仿宋" w:eastAsia="仿宋" w:hAnsi="仿宋" w:hint="eastAsia"/>
          <w:sz w:val="32"/>
          <w:szCs w:val="32"/>
        </w:rPr>
        <w:t>省级人民政府</w:t>
      </w:r>
      <w:r w:rsidR="002B567B" w:rsidRPr="00DD0212">
        <w:rPr>
          <w:rFonts w:ascii="仿宋" w:eastAsia="仿宋" w:hAnsi="仿宋" w:hint="eastAsia"/>
          <w:sz w:val="32"/>
          <w:szCs w:val="32"/>
        </w:rPr>
        <w:t>根据实际情况确定从价计征或者从量计征。《征求意见稿》充分吸收了改革成果，</w:t>
      </w:r>
      <w:r w:rsidR="001259DD" w:rsidRPr="00DD0212">
        <w:rPr>
          <w:rFonts w:ascii="仿宋" w:eastAsia="仿宋" w:hAnsi="仿宋" w:hint="eastAsia"/>
          <w:sz w:val="32"/>
          <w:szCs w:val="32"/>
        </w:rPr>
        <w:t>对</w:t>
      </w:r>
      <w:r w:rsidR="00AC1822" w:rsidRPr="00DD0212">
        <w:rPr>
          <w:rFonts w:ascii="仿宋" w:eastAsia="仿宋" w:hAnsi="仿宋" w:hint="eastAsia"/>
          <w:sz w:val="32"/>
          <w:szCs w:val="32"/>
        </w:rPr>
        <w:t>绝</w:t>
      </w:r>
      <w:r w:rsidR="007D76CB" w:rsidRPr="00DD0212">
        <w:rPr>
          <w:rFonts w:ascii="仿宋" w:eastAsia="仿宋" w:hAnsi="仿宋" w:hint="eastAsia"/>
          <w:sz w:val="32"/>
          <w:szCs w:val="32"/>
        </w:rPr>
        <w:t>大部分应税产品实行从价计征，</w:t>
      </w:r>
      <w:r w:rsidR="001259DD" w:rsidRPr="00DD0212">
        <w:rPr>
          <w:rFonts w:ascii="仿宋" w:eastAsia="仿宋" w:hAnsi="仿宋" w:hint="eastAsia"/>
          <w:sz w:val="32"/>
          <w:szCs w:val="32"/>
        </w:rPr>
        <w:t>对</w:t>
      </w:r>
      <w:r w:rsidR="007D76CB" w:rsidRPr="00DD0212">
        <w:rPr>
          <w:rFonts w:ascii="仿宋" w:eastAsia="仿宋" w:hAnsi="仿宋" w:hint="eastAsia"/>
          <w:sz w:val="32"/>
          <w:szCs w:val="32"/>
        </w:rPr>
        <w:t>少数应税产品可选择实行从价计征或者从量计征，具体方式</w:t>
      </w:r>
      <w:r w:rsidR="007D76CB" w:rsidRPr="00DD0212">
        <w:rPr>
          <w:rFonts w:ascii="仿宋" w:eastAsia="仿宋" w:hAnsi="仿宋" w:hint="eastAsia"/>
          <w:color w:val="000000"/>
          <w:sz w:val="32"/>
          <w:szCs w:val="32"/>
        </w:rPr>
        <w:t>由</w:t>
      </w:r>
      <w:r w:rsidR="007D76CB" w:rsidRPr="00DD0212">
        <w:rPr>
          <w:rFonts w:ascii="仿宋" w:eastAsia="仿宋" w:hAnsi="仿宋" w:hint="eastAsia"/>
          <w:sz w:val="32"/>
          <w:szCs w:val="32"/>
        </w:rPr>
        <w:t>省级人民政府提出，报同级人民代表大会常务委员会决定。</w:t>
      </w:r>
    </w:p>
    <w:p w:rsidR="00BB0811" w:rsidRPr="00DD0212" w:rsidRDefault="007D76CB" w:rsidP="00785174">
      <w:pPr>
        <w:ind w:firstLineChars="200" w:firstLine="640"/>
        <w:rPr>
          <w:rFonts w:ascii="仿宋" w:eastAsia="仿宋" w:hAnsi="仿宋"/>
          <w:b/>
          <w:bCs/>
          <w:sz w:val="32"/>
          <w:szCs w:val="32"/>
        </w:rPr>
      </w:pPr>
      <w:r w:rsidRPr="00DD0212">
        <w:rPr>
          <w:rFonts w:ascii="仿宋" w:eastAsia="仿宋" w:hAnsi="仿宋" w:hint="eastAsia"/>
          <w:sz w:val="32"/>
          <w:szCs w:val="32"/>
        </w:rPr>
        <w:t>《征求意见稿》规定，</w:t>
      </w:r>
      <w:r w:rsidR="00E27343" w:rsidRPr="00DD0212">
        <w:rPr>
          <w:rFonts w:ascii="仿宋" w:eastAsia="仿宋" w:hAnsi="仿宋" w:hint="eastAsia"/>
          <w:color w:val="000000"/>
          <w:sz w:val="32"/>
          <w:szCs w:val="32"/>
        </w:rPr>
        <w:t>对实行从价计征的应税产品，应纳税额按照</w:t>
      </w:r>
      <w:r w:rsidR="00E27343" w:rsidRPr="00DD0212">
        <w:rPr>
          <w:rFonts w:ascii="仿宋" w:eastAsia="仿宋" w:hAnsi="仿宋" w:hint="eastAsia"/>
          <w:sz w:val="32"/>
          <w:szCs w:val="32"/>
          <w:shd w:val="clear" w:color="auto" w:fill="FFFFFF"/>
        </w:rPr>
        <w:t>应税产品的销售额乘以具体适用的比例税率计算；对</w:t>
      </w:r>
      <w:r w:rsidR="00E27343" w:rsidRPr="00DD0212">
        <w:rPr>
          <w:rFonts w:ascii="仿宋" w:eastAsia="仿宋" w:hAnsi="仿宋" w:hint="eastAsia"/>
          <w:sz w:val="32"/>
          <w:szCs w:val="32"/>
        </w:rPr>
        <w:t>实行从量计征的应税产品，</w:t>
      </w:r>
      <w:r w:rsidR="00E27343" w:rsidRPr="00DD0212">
        <w:rPr>
          <w:rFonts w:ascii="仿宋" w:eastAsia="仿宋" w:hAnsi="仿宋" w:hint="eastAsia"/>
          <w:color w:val="000000"/>
          <w:sz w:val="32"/>
          <w:szCs w:val="32"/>
        </w:rPr>
        <w:t>应纳税额按照</w:t>
      </w:r>
      <w:r w:rsidR="00E27343" w:rsidRPr="00DD0212">
        <w:rPr>
          <w:rFonts w:ascii="仿宋" w:eastAsia="仿宋" w:hAnsi="仿宋" w:hint="eastAsia"/>
          <w:sz w:val="32"/>
          <w:szCs w:val="32"/>
          <w:shd w:val="clear" w:color="auto" w:fill="FFFFFF"/>
        </w:rPr>
        <w:t>应税产品的销售数量乘以具体适用的定额税率计算</w:t>
      </w:r>
      <w:r w:rsidR="00E27343" w:rsidRPr="00DD0212">
        <w:rPr>
          <w:rFonts w:ascii="仿宋" w:eastAsia="仿宋" w:hAnsi="仿宋" w:hint="eastAsia"/>
          <w:sz w:val="32"/>
          <w:szCs w:val="32"/>
        </w:rPr>
        <w:t>。</w:t>
      </w:r>
      <w:r w:rsidRPr="00DD0212">
        <w:rPr>
          <w:rFonts w:ascii="仿宋" w:eastAsia="仿宋" w:hAnsi="仿宋" w:hint="eastAsia"/>
          <w:sz w:val="32"/>
          <w:szCs w:val="32"/>
        </w:rPr>
        <w:t>其中，</w:t>
      </w:r>
      <w:r w:rsidRPr="00DD0212">
        <w:rPr>
          <w:rFonts w:ascii="仿宋" w:eastAsia="仿宋" w:hAnsi="仿宋" w:hint="eastAsia"/>
          <w:color w:val="000000"/>
          <w:sz w:val="32"/>
          <w:szCs w:val="32"/>
        </w:rPr>
        <w:t>应税产品的销售额或者销售数量，</w:t>
      </w:r>
      <w:r w:rsidR="004A1496" w:rsidRPr="00DD0212">
        <w:rPr>
          <w:rFonts w:ascii="仿宋" w:eastAsia="仿宋" w:hAnsi="仿宋" w:hint="eastAsia"/>
          <w:sz w:val="32"/>
          <w:szCs w:val="32"/>
        </w:rPr>
        <w:t>根据纳税人</w:t>
      </w:r>
      <w:r w:rsidR="00B26EE4" w:rsidRPr="00DD0212">
        <w:rPr>
          <w:rFonts w:ascii="仿宋" w:eastAsia="仿宋" w:hAnsi="仿宋" w:hint="eastAsia"/>
          <w:sz w:val="32"/>
          <w:szCs w:val="32"/>
        </w:rPr>
        <w:t>销售</w:t>
      </w:r>
      <w:r w:rsidR="004A1496" w:rsidRPr="00DD0212">
        <w:rPr>
          <w:rFonts w:ascii="仿宋" w:eastAsia="仿宋" w:hAnsi="仿宋" w:hint="eastAsia"/>
          <w:sz w:val="32"/>
          <w:szCs w:val="32"/>
        </w:rPr>
        <w:t>应税产品的不同形态</w:t>
      </w:r>
      <w:r w:rsidR="00B26EE4" w:rsidRPr="00DD0212">
        <w:rPr>
          <w:rFonts w:ascii="仿宋" w:eastAsia="仿宋" w:hAnsi="仿宋" w:hint="eastAsia"/>
          <w:sz w:val="32"/>
          <w:szCs w:val="32"/>
        </w:rPr>
        <w:t>，</w:t>
      </w:r>
      <w:r w:rsidR="00265DF9" w:rsidRPr="00DD0212">
        <w:rPr>
          <w:rFonts w:ascii="仿宋" w:eastAsia="仿宋" w:hAnsi="仿宋" w:hint="eastAsia"/>
          <w:sz w:val="32"/>
          <w:szCs w:val="32"/>
        </w:rPr>
        <w:t>分别按照纳税人销售的</w:t>
      </w:r>
      <w:r w:rsidR="00557430" w:rsidRPr="00DD0212">
        <w:rPr>
          <w:rFonts w:ascii="仿宋" w:eastAsia="仿宋" w:hAnsi="仿宋" w:hint="eastAsia"/>
          <w:sz w:val="32"/>
          <w:szCs w:val="32"/>
        </w:rPr>
        <w:t>原矿</w:t>
      </w:r>
      <w:r w:rsidR="006E2E44" w:rsidRPr="00DD0212">
        <w:rPr>
          <w:rFonts w:ascii="仿宋" w:eastAsia="仿宋" w:hAnsi="仿宋" w:hint="eastAsia"/>
          <w:sz w:val="32"/>
          <w:szCs w:val="32"/>
        </w:rPr>
        <w:t>、</w:t>
      </w:r>
      <w:r w:rsidR="00CF1DDC" w:rsidRPr="00DD0212">
        <w:rPr>
          <w:rFonts w:ascii="仿宋" w:eastAsia="仿宋" w:hAnsi="仿宋" w:hint="eastAsia"/>
          <w:sz w:val="32"/>
          <w:szCs w:val="32"/>
        </w:rPr>
        <w:t>选矿</w:t>
      </w:r>
      <w:r w:rsidR="00D661D8" w:rsidRPr="00DD0212">
        <w:rPr>
          <w:rFonts w:ascii="仿宋" w:eastAsia="仿宋" w:hAnsi="仿宋" w:hint="eastAsia"/>
          <w:sz w:val="32"/>
          <w:szCs w:val="32"/>
        </w:rPr>
        <w:t>和</w:t>
      </w:r>
      <w:r w:rsidR="006E2E44" w:rsidRPr="00DD0212">
        <w:rPr>
          <w:rFonts w:ascii="仿宋" w:eastAsia="仿宋" w:hAnsi="仿宋" w:hint="eastAsia"/>
          <w:sz w:val="32"/>
          <w:szCs w:val="32"/>
        </w:rPr>
        <w:t>盐</w:t>
      </w:r>
      <w:r w:rsidR="00557430" w:rsidRPr="00DD0212">
        <w:rPr>
          <w:rFonts w:ascii="仿宋" w:eastAsia="仿宋" w:hAnsi="仿宋" w:hint="eastAsia"/>
          <w:sz w:val="32"/>
          <w:szCs w:val="32"/>
        </w:rPr>
        <w:t>的销售额或者销售数量</w:t>
      </w:r>
      <w:r w:rsidR="00265DF9" w:rsidRPr="00DD0212">
        <w:rPr>
          <w:rFonts w:ascii="仿宋" w:eastAsia="仿宋" w:hAnsi="仿宋" w:hint="eastAsia"/>
          <w:sz w:val="32"/>
          <w:szCs w:val="32"/>
        </w:rPr>
        <w:t>确定</w:t>
      </w:r>
      <w:r w:rsidR="00CF1DDC" w:rsidRPr="00DD0212">
        <w:rPr>
          <w:rFonts w:ascii="仿宋" w:eastAsia="仿宋" w:hAnsi="仿宋" w:hint="eastAsia"/>
          <w:sz w:val="32"/>
          <w:szCs w:val="32"/>
        </w:rPr>
        <w:t>。</w:t>
      </w:r>
      <w:r w:rsidR="00557430" w:rsidRPr="00DD0212">
        <w:rPr>
          <w:rFonts w:ascii="仿宋" w:eastAsia="仿宋" w:hAnsi="仿宋" w:hint="eastAsia"/>
          <w:sz w:val="32"/>
          <w:szCs w:val="32"/>
        </w:rPr>
        <w:t>（第</w:t>
      </w:r>
      <w:r w:rsidR="00CF1DDC" w:rsidRPr="00DD0212">
        <w:rPr>
          <w:rFonts w:ascii="仿宋" w:eastAsia="仿宋" w:hAnsi="仿宋" w:hint="eastAsia"/>
          <w:sz w:val="32"/>
          <w:szCs w:val="32"/>
        </w:rPr>
        <w:t>四</w:t>
      </w:r>
      <w:r w:rsidR="00557430" w:rsidRPr="00DD0212">
        <w:rPr>
          <w:rFonts w:ascii="仿宋" w:eastAsia="仿宋" w:hAnsi="仿宋" w:hint="eastAsia"/>
          <w:sz w:val="32"/>
          <w:szCs w:val="32"/>
        </w:rPr>
        <w:t>条</w:t>
      </w:r>
      <w:r w:rsidR="009263ED" w:rsidRPr="00DD0212">
        <w:rPr>
          <w:rFonts w:ascii="仿宋" w:eastAsia="仿宋" w:hAnsi="仿宋" w:hint="eastAsia"/>
          <w:sz w:val="32"/>
          <w:szCs w:val="32"/>
        </w:rPr>
        <w:t>、第五条</w:t>
      </w:r>
      <w:r w:rsidR="00E27343" w:rsidRPr="00DD0212">
        <w:rPr>
          <w:rFonts w:ascii="仿宋" w:eastAsia="仿宋" w:hAnsi="仿宋" w:hint="eastAsia"/>
          <w:sz w:val="32"/>
          <w:szCs w:val="32"/>
        </w:rPr>
        <w:t>、第六条</w:t>
      </w:r>
      <w:r w:rsidR="00557430" w:rsidRPr="00DD0212">
        <w:rPr>
          <w:rFonts w:ascii="仿宋" w:eastAsia="仿宋" w:hAnsi="仿宋" w:hint="eastAsia"/>
          <w:sz w:val="32"/>
          <w:szCs w:val="32"/>
        </w:rPr>
        <w:t>）</w:t>
      </w:r>
    </w:p>
    <w:p w:rsidR="005C6B15" w:rsidRPr="00DD0212" w:rsidRDefault="00CB6DED" w:rsidP="00DD0212">
      <w:pPr>
        <w:ind w:firstLineChars="200" w:firstLine="643"/>
        <w:rPr>
          <w:rFonts w:ascii="仿宋" w:eastAsia="仿宋" w:hAnsi="仿宋"/>
          <w:b/>
          <w:bCs/>
          <w:sz w:val="32"/>
          <w:szCs w:val="32"/>
        </w:rPr>
      </w:pPr>
      <w:r w:rsidRPr="00DD0212">
        <w:rPr>
          <w:rFonts w:ascii="仿宋" w:eastAsia="仿宋" w:hAnsi="仿宋" w:hint="eastAsia"/>
          <w:b/>
          <w:bCs/>
          <w:sz w:val="32"/>
          <w:szCs w:val="32"/>
        </w:rPr>
        <w:t>（</w:t>
      </w:r>
      <w:r w:rsidR="006E2E44" w:rsidRPr="00DD0212">
        <w:rPr>
          <w:rFonts w:ascii="仿宋" w:eastAsia="仿宋" w:hAnsi="仿宋" w:hint="eastAsia"/>
          <w:b/>
          <w:bCs/>
          <w:sz w:val="32"/>
          <w:szCs w:val="32"/>
        </w:rPr>
        <w:t>五</w:t>
      </w:r>
      <w:r w:rsidRPr="00DD0212">
        <w:rPr>
          <w:rFonts w:ascii="仿宋" w:eastAsia="仿宋" w:hAnsi="仿宋" w:hint="eastAsia"/>
          <w:b/>
          <w:bCs/>
          <w:sz w:val="32"/>
          <w:szCs w:val="32"/>
        </w:rPr>
        <w:t>）关于税收优惠。</w:t>
      </w:r>
      <w:r w:rsidRPr="00DD0212">
        <w:rPr>
          <w:rFonts w:ascii="仿宋" w:eastAsia="仿宋" w:hAnsi="仿宋" w:hint="eastAsia"/>
          <w:sz w:val="32"/>
          <w:szCs w:val="32"/>
        </w:rPr>
        <w:t>《征求意见稿》</w:t>
      </w:r>
      <w:r w:rsidR="00E1536A" w:rsidRPr="00DD0212">
        <w:rPr>
          <w:rFonts w:ascii="仿宋" w:eastAsia="仿宋" w:hAnsi="仿宋" w:hint="eastAsia"/>
          <w:sz w:val="32"/>
          <w:szCs w:val="32"/>
        </w:rPr>
        <w:t>基本</w:t>
      </w:r>
      <w:r w:rsidRPr="00DD0212">
        <w:rPr>
          <w:rFonts w:ascii="仿宋" w:eastAsia="仿宋" w:hAnsi="仿宋" w:hint="eastAsia"/>
          <w:sz w:val="32"/>
          <w:szCs w:val="32"/>
        </w:rPr>
        <w:t>延续了《</w:t>
      </w:r>
      <w:r w:rsidR="00D661D8" w:rsidRPr="00DD0212">
        <w:rPr>
          <w:rFonts w:ascii="仿宋" w:eastAsia="仿宋" w:hAnsi="仿宋" w:hint="eastAsia"/>
          <w:sz w:val="32"/>
          <w:szCs w:val="32"/>
        </w:rPr>
        <w:t>暂行</w:t>
      </w:r>
      <w:r w:rsidRPr="00DD0212">
        <w:rPr>
          <w:rFonts w:ascii="仿宋" w:eastAsia="仿宋" w:hAnsi="仿宋" w:hint="eastAsia"/>
          <w:sz w:val="32"/>
          <w:szCs w:val="32"/>
        </w:rPr>
        <w:t>条例》和资源税改革</w:t>
      </w:r>
      <w:r w:rsidR="00D661D8" w:rsidRPr="00DD0212">
        <w:rPr>
          <w:rFonts w:ascii="仿宋" w:eastAsia="仿宋" w:hAnsi="仿宋" w:hint="eastAsia"/>
          <w:sz w:val="32"/>
          <w:szCs w:val="32"/>
        </w:rPr>
        <w:t>政策规定</w:t>
      </w:r>
      <w:r w:rsidRPr="00DD0212">
        <w:rPr>
          <w:rFonts w:ascii="仿宋" w:eastAsia="仿宋" w:hAnsi="仿宋" w:hint="eastAsia"/>
          <w:sz w:val="32"/>
          <w:szCs w:val="32"/>
        </w:rPr>
        <w:t>，</w:t>
      </w:r>
      <w:r w:rsidR="00D661D8" w:rsidRPr="00DD0212">
        <w:rPr>
          <w:rFonts w:ascii="仿宋" w:eastAsia="仿宋" w:hAnsi="仿宋" w:hint="eastAsia"/>
          <w:sz w:val="32"/>
          <w:szCs w:val="32"/>
        </w:rPr>
        <w:t>明确</w:t>
      </w:r>
      <w:r w:rsidRPr="00DD0212">
        <w:rPr>
          <w:rFonts w:ascii="仿宋" w:eastAsia="仿宋" w:hAnsi="仿宋" w:hint="eastAsia"/>
          <w:sz w:val="32"/>
          <w:szCs w:val="32"/>
        </w:rPr>
        <w:t>了</w:t>
      </w:r>
      <w:r w:rsidR="00D661D8" w:rsidRPr="00DD0212">
        <w:rPr>
          <w:rFonts w:ascii="仿宋" w:eastAsia="仿宋" w:hAnsi="仿宋" w:hint="eastAsia"/>
          <w:sz w:val="32"/>
          <w:szCs w:val="32"/>
        </w:rPr>
        <w:t>4</w:t>
      </w:r>
      <w:r w:rsidRPr="00DD0212">
        <w:rPr>
          <w:rFonts w:ascii="仿宋" w:eastAsia="仿宋" w:hAnsi="仿宋" w:hint="eastAsia"/>
          <w:sz w:val="32"/>
          <w:szCs w:val="32"/>
        </w:rPr>
        <w:t>项减免税情形：</w:t>
      </w:r>
      <w:r w:rsidRPr="00DD0212">
        <w:rPr>
          <w:rFonts w:ascii="仿宋" w:eastAsia="仿宋" w:hAnsi="仿宋" w:hint="eastAsia"/>
          <w:color w:val="000000"/>
          <w:sz w:val="32"/>
          <w:szCs w:val="32"/>
        </w:rPr>
        <w:t>一是</w:t>
      </w:r>
      <w:r w:rsidR="00D661D8" w:rsidRPr="00DD0212">
        <w:rPr>
          <w:rFonts w:ascii="仿宋" w:eastAsia="仿宋" w:hAnsi="仿宋" w:hint="eastAsia"/>
          <w:color w:val="000000"/>
          <w:sz w:val="32"/>
          <w:szCs w:val="32"/>
        </w:rPr>
        <w:t>考虑到油气生产、运输过程中</w:t>
      </w:r>
      <w:r w:rsidR="00034A7F" w:rsidRPr="00DD0212">
        <w:rPr>
          <w:rFonts w:ascii="仿宋" w:eastAsia="仿宋" w:hAnsi="仿宋" w:hint="eastAsia"/>
          <w:color w:val="000000"/>
          <w:sz w:val="32"/>
          <w:szCs w:val="32"/>
        </w:rPr>
        <w:t>需</w:t>
      </w:r>
      <w:r w:rsidR="00D661D8" w:rsidRPr="00DD0212">
        <w:rPr>
          <w:rFonts w:ascii="仿宋" w:eastAsia="仿宋" w:hAnsi="仿宋" w:hint="eastAsia"/>
          <w:color w:val="000000"/>
          <w:sz w:val="32"/>
          <w:szCs w:val="32"/>
        </w:rPr>
        <w:t>耗用油气资源的工艺特</w:t>
      </w:r>
      <w:r w:rsidR="00D661D8" w:rsidRPr="00DD0212">
        <w:rPr>
          <w:rFonts w:ascii="仿宋" w:eastAsia="仿宋" w:hAnsi="仿宋" w:hint="eastAsia"/>
          <w:color w:val="000000"/>
          <w:sz w:val="32"/>
          <w:szCs w:val="32"/>
        </w:rPr>
        <w:lastRenderedPageBreak/>
        <w:t>点，对开采原油以及油田范围内运输原油</w:t>
      </w:r>
      <w:r w:rsidR="00E1536A" w:rsidRPr="00DD0212">
        <w:rPr>
          <w:rFonts w:ascii="仿宋" w:eastAsia="仿宋" w:hAnsi="仿宋" w:hint="eastAsia"/>
          <w:color w:val="000000"/>
          <w:sz w:val="32"/>
          <w:szCs w:val="32"/>
        </w:rPr>
        <w:t>过程中</w:t>
      </w:r>
      <w:r w:rsidR="00D661D8" w:rsidRPr="00DD0212">
        <w:rPr>
          <w:rFonts w:ascii="仿宋" w:eastAsia="仿宋" w:hAnsi="仿宋" w:hint="eastAsia"/>
          <w:color w:val="000000"/>
          <w:sz w:val="32"/>
          <w:szCs w:val="32"/>
        </w:rPr>
        <w:t>用于加热的</w:t>
      </w:r>
      <w:r w:rsidR="00633843" w:rsidRPr="00DD0212">
        <w:rPr>
          <w:rFonts w:ascii="仿宋" w:eastAsia="仿宋" w:hAnsi="仿宋" w:hint="eastAsia"/>
          <w:color w:val="000000"/>
          <w:sz w:val="32"/>
          <w:szCs w:val="32"/>
        </w:rPr>
        <w:t>油气</w:t>
      </w:r>
      <w:r w:rsidRPr="00DD0212">
        <w:rPr>
          <w:rFonts w:ascii="仿宋" w:eastAsia="仿宋" w:hAnsi="仿宋" w:hint="eastAsia"/>
          <w:sz w:val="32"/>
          <w:szCs w:val="32"/>
        </w:rPr>
        <w:t>免税；二是</w:t>
      </w:r>
      <w:r w:rsidRPr="00DD0212">
        <w:rPr>
          <w:rFonts w:ascii="仿宋" w:eastAsia="仿宋" w:hAnsi="仿宋" w:hint="eastAsia"/>
          <w:bCs/>
          <w:sz w:val="32"/>
          <w:szCs w:val="32"/>
        </w:rPr>
        <w:t>考虑到</w:t>
      </w:r>
      <w:r w:rsidRPr="00DD0212">
        <w:rPr>
          <w:rFonts w:ascii="仿宋" w:eastAsia="仿宋" w:hAnsi="仿宋" w:hint="eastAsia"/>
          <w:sz w:val="32"/>
          <w:szCs w:val="32"/>
        </w:rPr>
        <w:t>深水油气勘探开发技术复杂、投资大、风险高，</w:t>
      </w:r>
      <w:r w:rsidR="00034A7F" w:rsidRPr="00DD0212">
        <w:rPr>
          <w:rFonts w:ascii="仿宋" w:eastAsia="仿宋" w:hAnsi="仿宋" w:hint="eastAsia"/>
          <w:sz w:val="32"/>
          <w:szCs w:val="32"/>
        </w:rPr>
        <w:t>为支持深水油气勘探开发，</w:t>
      </w:r>
      <w:r w:rsidR="00034A7F" w:rsidRPr="00DD0212">
        <w:rPr>
          <w:rFonts w:ascii="仿宋" w:eastAsia="仿宋" w:hAnsi="仿宋" w:hint="eastAsia"/>
          <w:color w:val="000000"/>
          <w:sz w:val="32"/>
          <w:szCs w:val="32"/>
        </w:rPr>
        <w:t>从深水油气田开采的油气</w:t>
      </w:r>
      <w:r w:rsidR="00ED68E9" w:rsidRPr="00DD0212">
        <w:rPr>
          <w:rFonts w:ascii="仿宋" w:eastAsia="仿宋" w:hAnsi="仿宋" w:hint="eastAsia"/>
          <w:color w:val="000000"/>
          <w:sz w:val="32"/>
          <w:szCs w:val="32"/>
        </w:rPr>
        <w:t>减</w:t>
      </w:r>
      <w:r w:rsidR="00034A7F" w:rsidRPr="00DD0212">
        <w:rPr>
          <w:rFonts w:ascii="仿宋" w:eastAsia="仿宋" w:hAnsi="仿宋" w:hint="eastAsia"/>
          <w:color w:val="000000"/>
          <w:sz w:val="32"/>
          <w:szCs w:val="32"/>
        </w:rPr>
        <w:t>征</w:t>
      </w:r>
      <w:r w:rsidR="00ED68E9" w:rsidRPr="00DD0212">
        <w:rPr>
          <w:rFonts w:ascii="仿宋" w:eastAsia="仿宋" w:hAnsi="仿宋" w:hint="eastAsia"/>
          <w:color w:val="000000"/>
          <w:sz w:val="32"/>
          <w:szCs w:val="32"/>
        </w:rPr>
        <w:t>30%</w:t>
      </w:r>
      <w:r w:rsidR="00034A7F" w:rsidRPr="00DD0212">
        <w:rPr>
          <w:rFonts w:ascii="仿宋" w:eastAsia="仿宋" w:hAnsi="仿宋" w:hint="eastAsia"/>
          <w:color w:val="000000"/>
          <w:sz w:val="32"/>
          <w:szCs w:val="32"/>
        </w:rPr>
        <w:t>资源税</w:t>
      </w:r>
      <w:r w:rsidRPr="00DD0212">
        <w:rPr>
          <w:rFonts w:ascii="仿宋" w:eastAsia="仿宋" w:hAnsi="仿宋" w:hint="eastAsia"/>
          <w:bCs/>
          <w:sz w:val="32"/>
          <w:szCs w:val="32"/>
        </w:rPr>
        <w:t>；三是考虑到衰竭期矿山开采难度大、成本高，</w:t>
      </w:r>
      <w:r w:rsidR="00034A7F" w:rsidRPr="00DD0212">
        <w:rPr>
          <w:rFonts w:ascii="仿宋" w:eastAsia="仿宋" w:hAnsi="仿宋" w:hint="eastAsia"/>
          <w:color w:val="000000"/>
          <w:sz w:val="32"/>
          <w:szCs w:val="32"/>
        </w:rPr>
        <w:t>从衰竭期矿山开采</w:t>
      </w:r>
      <w:r w:rsidR="00633843" w:rsidRPr="00DD0212">
        <w:rPr>
          <w:rFonts w:ascii="仿宋" w:eastAsia="仿宋" w:hAnsi="仿宋" w:hint="eastAsia"/>
          <w:color w:val="000000"/>
          <w:sz w:val="32"/>
          <w:szCs w:val="32"/>
        </w:rPr>
        <w:t>的</w:t>
      </w:r>
      <w:r w:rsidR="00034A7F" w:rsidRPr="00DD0212">
        <w:rPr>
          <w:rFonts w:ascii="仿宋" w:eastAsia="仿宋" w:hAnsi="仿宋" w:hint="eastAsia"/>
          <w:color w:val="000000"/>
          <w:sz w:val="32"/>
          <w:szCs w:val="32"/>
        </w:rPr>
        <w:t>矿产品</w:t>
      </w:r>
      <w:r w:rsidR="00633843" w:rsidRPr="00DD0212">
        <w:rPr>
          <w:rFonts w:ascii="仿宋" w:eastAsia="仿宋" w:hAnsi="仿宋" w:hint="eastAsia"/>
          <w:color w:val="000000"/>
          <w:sz w:val="32"/>
          <w:szCs w:val="32"/>
        </w:rPr>
        <w:t>，</w:t>
      </w:r>
      <w:r w:rsidR="00941745" w:rsidRPr="00DD0212">
        <w:rPr>
          <w:rFonts w:ascii="仿宋" w:eastAsia="仿宋" w:hAnsi="仿宋" w:hint="eastAsia"/>
          <w:color w:val="000000"/>
          <w:sz w:val="32"/>
          <w:szCs w:val="32"/>
        </w:rPr>
        <w:t>经</w:t>
      </w:r>
      <w:r w:rsidR="00633843" w:rsidRPr="00DD0212">
        <w:rPr>
          <w:rFonts w:ascii="仿宋" w:eastAsia="仿宋" w:hAnsi="仿宋" w:hint="eastAsia"/>
          <w:color w:val="000000"/>
          <w:sz w:val="32"/>
          <w:szCs w:val="32"/>
        </w:rPr>
        <w:t>国土资源等主管部门</w:t>
      </w:r>
      <w:r w:rsidR="00941745" w:rsidRPr="00DD0212">
        <w:rPr>
          <w:rFonts w:ascii="仿宋" w:eastAsia="仿宋" w:hAnsi="仿宋" w:hint="eastAsia"/>
          <w:color w:val="000000"/>
          <w:sz w:val="32"/>
          <w:szCs w:val="32"/>
        </w:rPr>
        <w:t>认定</w:t>
      </w:r>
      <w:r w:rsidR="00633843" w:rsidRPr="00DD0212">
        <w:rPr>
          <w:rFonts w:ascii="仿宋" w:eastAsia="仿宋" w:hAnsi="仿宋" w:hint="eastAsia"/>
          <w:color w:val="000000"/>
          <w:sz w:val="32"/>
          <w:szCs w:val="32"/>
        </w:rPr>
        <w:t>，</w:t>
      </w:r>
      <w:r w:rsidR="00034A7F" w:rsidRPr="00DD0212">
        <w:rPr>
          <w:rFonts w:ascii="仿宋" w:eastAsia="仿宋" w:hAnsi="仿宋" w:hint="eastAsia"/>
          <w:color w:val="000000"/>
          <w:sz w:val="32"/>
          <w:szCs w:val="32"/>
        </w:rPr>
        <w:t>减征</w:t>
      </w:r>
      <w:r w:rsidR="00ED68E9" w:rsidRPr="00DD0212">
        <w:rPr>
          <w:rFonts w:ascii="仿宋" w:eastAsia="仿宋" w:hAnsi="仿宋" w:hint="eastAsia"/>
          <w:color w:val="000000"/>
          <w:sz w:val="32"/>
          <w:szCs w:val="32"/>
        </w:rPr>
        <w:t>30%</w:t>
      </w:r>
      <w:r w:rsidR="00034A7F" w:rsidRPr="00DD0212">
        <w:rPr>
          <w:rFonts w:ascii="仿宋" w:eastAsia="仿宋" w:hAnsi="仿宋" w:hint="eastAsia"/>
          <w:color w:val="000000"/>
          <w:sz w:val="32"/>
          <w:szCs w:val="32"/>
        </w:rPr>
        <w:t>资源税</w:t>
      </w:r>
      <w:r w:rsidRPr="00DD0212">
        <w:rPr>
          <w:rFonts w:ascii="仿宋" w:eastAsia="仿宋" w:hAnsi="仿宋" w:hint="eastAsia"/>
          <w:sz w:val="32"/>
          <w:szCs w:val="32"/>
        </w:rPr>
        <w:t>；四是为</w:t>
      </w:r>
      <w:r w:rsidR="00034A7F" w:rsidRPr="00DD0212">
        <w:rPr>
          <w:rFonts w:ascii="仿宋" w:eastAsia="仿宋" w:hAnsi="仿宋" w:hint="eastAsia"/>
          <w:sz w:val="32"/>
          <w:szCs w:val="32"/>
        </w:rPr>
        <w:t>提高资源综合利用率，</w:t>
      </w:r>
      <w:r w:rsidR="00034A7F" w:rsidRPr="00DD0212">
        <w:rPr>
          <w:rFonts w:ascii="仿宋" w:eastAsia="仿宋" w:hAnsi="仿宋" w:hint="eastAsia"/>
          <w:color w:val="000000"/>
          <w:sz w:val="32"/>
          <w:szCs w:val="32"/>
        </w:rPr>
        <w:t>从低丰度油气田、低品位矿、尾矿、废石中采</w:t>
      </w:r>
      <w:r w:rsidR="007D76CB" w:rsidRPr="00DD0212">
        <w:rPr>
          <w:rFonts w:ascii="仿宋" w:eastAsia="仿宋" w:hAnsi="仿宋" w:hint="eastAsia"/>
          <w:color w:val="000000"/>
          <w:sz w:val="32"/>
          <w:szCs w:val="32"/>
        </w:rPr>
        <w:t>选</w:t>
      </w:r>
      <w:r w:rsidR="00633843" w:rsidRPr="00DD0212">
        <w:rPr>
          <w:rFonts w:ascii="仿宋" w:eastAsia="仿宋" w:hAnsi="仿宋" w:hint="eastAsia"/>
          <w:color w:val="000000"/>
          <w:sz w:val="32"/>
          <w:szCs w:val="32"/>
        </w:rPr>
        <w:t>的</w:t>
      </w:r>
      <w:r w:rsidR="00034A7F" w:rsidRPr="00DD0212">
        <w:rPr>
          <w:rFonts w:ascii="仿宋" w:eastAsia="仿宋" w:hAnsi="仿宋" w:hint="eastAsia"/>
          <w:color w:val="000000"/>
          <w:sz w:val="32"/>
          <w:szCs w:val="32"/>
        </w:rPr>
        <w:t>矿产品</w:t>
      </w:r>
      <w:r w:rsidR="00633843" w:rsidRPr="00DD0212">
        <w:rPr>
          <w:rFonts w:ascii="仿宋" w:eastAsia="仿宋" w:hAnsi="仿宋" w:hint="eastAsia"/>
          <w:color w:val="000000"/>
          <w:sz w:val="32"/>
          <w:szCs w:val="32"/>
        </w:rPr>
        <w:t>，</w:t>
      </w:r>
      <w:r w:rsidR="00941745" w:rsidRPr="00DD0212">
        <w:rPr>
          <w:rFonts w:ascii="仿宋" w:eastAsia="仿宋" w:hAnsi="仿宋" w:hint="eastAsia"/>
          <w:color w:val="000000"/>
          <w:sz w:val="32"/>
          <w:szCs w:val="32"/>
        </w:rPr>
        <w:t>经</w:t>
      </w:r>
      <w:r w:rsidR="00633843" w:rsidRPr="00DD0212">
        <w:rPr>
          <w:rFonts w:ascii="仿宋" w:eastAsia="仿宋" w:hAnsi="仿宋" w:hint="eastAsia"/>
          <w:color w:val="000000"/>
          <w:sz w:val="32"/>
          <w:szCs w:val="32"/>
        </w:rPr>
        <w:t>国土资源等主管部门</w:t>
      </w:r>
      <w:r w:rsidR="00941745" w:rsidRPr="00DD0212">
        <w:rPr>
          <w:rFonts w:ascii="仿宋" w:eastAsia="仿宋" w:hAnsi="仿宋" w:hint="eastAsia"/>
          <w:color w:val="000000"/>
          <w:sz w:val="32"/>
          <w:szCs w:val="32"/>
        </w:rPr>
        <w:t>认定</w:t>
      </w:r>
      <w:r w:rsidR="00633843" w:rsidRPr="00DD0212">
        <w:rPr>
          <w:rFonts w:ascii="仿宋" w:eastAsia="仿宋" w:hAnsi="仿宋" w:hint="eastAsia"/>
          <w:color w:val="000000"/>
          <w:sz w:val="32"/>
          <w:szCs w:val="32"/>
        </w:rPr>
        <w:t>，</w:t>
      </w:r>
      <w:r w:rsidR="00034A7F" w:rsidRPr="00DD0212">
        <w:rPr>
          <w:rFonts w:ascii="仿宋" w:eastAsia="仿宋" w:hAnsi="仿宋" w:hint="eastAsia"/>
          <w:color w:val="000000"/>
          <w:sz w:val="32"/>
          <w:szCs w:val="32"/>
        </w:rPr>
        <w:t>减</w:t>
      </w:r>
      <w:r w:rsidR="00ED68E9" w:rsidRPr="00DD0212">
        <w:rPr>
          <w:rFonts w:ascii="仿宋" w:eastAsia="仿宋" w:hAnsi="仿宋" w:hint="eastAsia"/>
          <w:color w:val="000000"/>
          <w:sz w:val="32"/>
          <w:szCs w:val="32"/>
        </w:rPr>
        <w:t>征</w:t>
      </w:r>
      <w:r w:rsidR="00034A7F" w:rsidRPr="00DD0212">
        <w:rPr>
          <w:rFonts w:ascii="仿宋" w:eastAsia="仿宋" w:hAnsi="仿宋" w:hint="eastAsia"/>
          <w:color w:val="000000"/>
          <w:sz w:val="32"/>
          <w:szCs w:val="32"/>
        </w:rPr>
        <w:t>20%资源税</w:t>
      </w:r>
      <w:r w:rsidR="00034A7F" w:rsidRPr="00DD0212">
        <w:rPr>
          <w:rFonts w:ascii="仿宋" w:eastAsia="仿宋" w:hAnsi="仿宋" w:hint="eastAsia"/>
          <w:bCs/>
          <w:sz w:val="32"/>
          <w:szCs w:val="32"/>
        </w:rPr>
        <w:t>。此外，</w:t>
      </w:r>
      <w:r w:rsidR="00034A7F" w:rsidRPr="00DD0212">
        <w:rPr>
          <w:rFonts w:ascii="仿宋" w:eastAsia="仿宋" w:hAnsi="仿宋" w:cs="宋体" w:hint="eastAsia"/>
          <w:kern w:val="0"/>
          <w:sz w:val="32"/>
          <w:szCs w:val="32"/>
        </w:rPr>
        <w:t>国务院可以根据国民经济和社会发展的需要规定其他免征或者减征资源税情形，</w:t>
      </w:r>
      <w:r w:rsidR="00034A7F" w:rsidRPr="00DD0212">
        <w:rPr>
          <w:rFonts w:ascii="仿宋" w:eastAsia="仿宋" w:hAnsi="仿宋" w:hint="eastAsia"/>
          <w:color w:val="000000"/>
          <w:sz w:val="32"/>
          <w:szCs w:val="32"/>
        </w:rPr>
        <w:t>报全国人民代表大会常务委员会备案。</w:t>
      </w:r>
      <w:r w:rsidRPr="00DD0212">
        <w:rPr>
          <w:rFonts w:ascii="仿宋" w:eastAsia="仿宋" w:hAnsi="仿宋" w:hint="eastAsia"/>
          <w:sz w:val="32"/>
          <w:szCs w:val="32"/>
        </w:rPr>
        <w:t>（</w:t>
      </w:r>
      <w:r w:rsidR="006178D6" w:rsidRPr="00DD0212">
        <w:rPr>
          <w:rFonts w:ascii="仿宋" w:eastAsia="仿宋" w:hAnsi="仿宋" w:hint="eastAsia"/>
          <w:sz w:val="32"/>
          <w:szCs w:val="32"/>
        </w:rPr>
        <w:t>第九</w:t>
      </w:r>
      <w:r w:rsidRPr="00DD0212">
        <w:rPr>
          <w:rFonts w:ascii="仿宋" w:eastAsia="仿宋" w:hAnsi="仿宋" w:hint="eastAsia"/>
          <w:sz w:val="32"/>
          <w:szCs w:val="32"/>
        </w:rPr>
        <w:t>条</w:t>
      </w:r>
      <w:r w:rsidR="00034A7F" w:rsidRPr="00DD0212">
        <w:rPr>
          <w:rFonts w:ascii="仿宋" w:eastAsia="仿宋" w:hAnsi="仿宋" w:hint="eastAsia"/>
          <w:sz w:val="32"/>
          <w:szCs w:val="32"/>
        </w:rPr>
        <w:t>、</w:t>
      </w:r>
      <w:r w:rsidR="006178D6" w:rsidRPr="00DD0212">
        <w:rPr>
          <w:rFonts w:ascii="仿宋" w:eastAsia="仿宋" w:hAnsi="仿宋" w:hint="eastAsia"/>
          <w:sz w:val="32"/>
          <w:szCs w:val="32"/>
        </w:rPr>
        <w:t>第十</w:t>
      </w:r>
      <w:r w:rsidR="00034A7F" w:rsidRPr="00DD0212">
        <w:rPr>
          <w:rFonts w:ascii="仿宋" w:eastAsia="仿宋" w:hAnsi="仿宋" w:hint="eastAsia"/>
          <w:sz w:val="32"/>
          <w:szCs w:val="32"/>
        </w:rPr>
        <w:t>条</w:t>
      </w:r>
      <w:r w:rsidRPr="00DD0212">
        <w:rPr>
          <w:rFonts w:ascii="仿宋" w:eastAsia="仿宋" w:hAnsi="仿宋" w:hint="eastAsia"/>
          <w:sz w:val="32"/>
          <w:szCs w:val="32"/>
        </w:rPr>
        <w:t>）</w:t>
      </w:r>
    </w:p>
    <w:p w:rsidR="00101812" w:rsidRPr="00DD0212" w:rsidRDefault="00CB6DED" w:rsidP="00DD0212">
      <w:pPr>
        <w:ind w:firstLineChars="200" w:firstLine="643"/>
        <w:rPr>
          <w:rFonts w:ascii="仿宋" w:eastAsia="仿宋" w:hAnsi="仿宋"/>
          <w:color w:val="000000"/>
          <w:sz w:val="32"/>
          <w:szCs w:val="32"/>
        </w:rPr>
      </w:pPr>
      <w:r w:rsidRPr="00DD0212">
        <w:rPr>
          <w:rFonts w:ascii="仿宋" w:eastAsia="仿宋" w:hAnsi="仿宋" w:hint="eastAsia"/>
          <w:b/>
          <w:bCs/>
          <w:sz w:val="32"/>
          <w:szCs w:val="32"/>
        </w:rPr>
        <w:t>（</w:t>
      </w:r>
      <w:r w:rsidR="006E2E44" w:rsidRPr="00DD0212">
        <w:rPr>
          <w:rFonts w:ascii="仿宋" w:eastAsia="仿宋" w:hAnsi="仿宋" w:hint="eastAsia"/>
          <w:b/>
          <w:bCs/>
          <w:sz w:val="32"/>
          <w:szCs w:val="32"/>
        </w:rPr>
        <w:t>六</w:t>
      </w:r>
      <w:r w:rsidRPr="00DD0212">
        <w:rPr>
          <w:rFonts w:ascii="仿宋" w:eastAsia="仿宋" w:hAnsi="仿宋" w:hint="eastAsia"/>
          <w:b/>
          <w:bCs/>
          <w:sz w:val="32"/>
          <w:szCs w:val="32"/>
        </w:rPr>
        <w:t>）</w:t>
      </w:r>
      <w:r w:rsidR="004A7455" w:rsidRPr="00DD0212">
        <w:rPr>
          <w:rFonts w:ascii="仿宋" w:eastAsia="仿宋" w:hAnsi="仿宋" w:hint="eastAsia"/>
          <w:b/>
          <w:bCs/>
          <w:sz w:val="32"/>
          <w:szCs w:val="32"/>
        </w:rPr>
        <w:t>关于对水</w:t>
      </w:r>
      <w:r w:rsidR="00773F5D" w:rsidRPr="00DD0212">
        <w:rPr>
          <w:rFonts w:ascii="仿宋" w:eastAsia="仿宋" w:hAnsi="仿宋" w:hint="eastAsia"/>
          <w:b/>
          <w:bCs/>
          <w:sz w:val="32"/>
          <w:szCs w:val="32"/>
        </w:rPr>
        <w:t>等</w:t>
      </w:r>
      <w:r w:rsidR="004A7455" w:rsidRPr="00DD0212">
        <w:rPr>
          <w:rFonts w:ascii="仿宋" w:eastAsia="仿宋" w:hAnsi="仿宋" w:hint="eastAsia"/>
          <w:b/>
          <w:bCs/>
          <w:sz w:val="32"/>
          <w:szCs w:val="32"/>
        </w:rPr>
        <w:t>征</w:t>
      </w:r>
      <w:r w:rsidR="0019089F" w:rsidRPr="00DD0212">
        <w:rPr>
          <w:rFonts w:ascii="仿宋" w:eastAsia="仿宋" w:hAnsi="仿宋" w:hint="eastAsia"/>
          <w:b/>
          <w:bCs/>
          <w:sz w:val="32"/>
          <w:szCs w:val="32"/>
        </w:rPr>
        <w:t>收资源</w:t>
      </w:r>
      <w:r w:rsidR="004A7455" w:rsidRPr="00DD0212">
        <w:rPr>
          <w:rFonts w:ascii="仿宋" w:eastAsia="仿宋" w:hAnsi="仿宋" w:hint="eastAsia"/>
          <w:b/>
          <w:bCs/>
          <w:sz w:val="32"/>
          <w:szCs w:val="32"/>
        </w:rPr>
        <w:t>税</w:t>
      </w:r>
      <w:r w:rsidR="00773F5D" w:rsidRPr="00DD0212">
        <w:rPr>
          <w:rFonts w:ascii="仿宋" w:eastAsia="仿宋" w:hAnsi="仿宋" w:hint="eastAsia"/>
          <w:b/>
          <w:bCs/>
          <w:sz w:val="32"/>
          <w:szCs w:val="32"/>
        </w:rPr>
        <w:t>问题</w:t>
      </w:r>
      <w:r w:rsidR="004A7455" w:rsidRPr="00DD0212">
        <w:rPr>
          <w:rFonts w:ascii="仿宋" w:eastAsia="仿宋" w:hAnsi="仿宋" w:hint="eastAsia"/>
          <w:b/>
          <w:bCs/>
          <w:sz w:val="32"/>
          <w:szCs w:val="32"/>
        </w:rPr>
        <w:t>。</w:t>
      </w:r>
      <w:r w:rsidR="00F05231" w:rsidRPr="00DD0212">
        <w:rPr>
          <w:rFonts w:ascii="仿宋" w:eastAsia="仿宋" w:hAnsi="仿宋" w:hint="eastAsia"/>
          <w:sz w:val="32"/>
          <w:szCs w:val="32"/>
        </w:rPr>
        <w:t>《</w:t>
      </w:r>
      <w:r w:rsidR="00F05231" w:rsidRPr="00DD0212">
        <w:rPr>
          <w:rFonts w:ascii="仿宋" w:eastAsia="仿宋" w:hAnsi="仿宋" w:cs="宋体" w:hint="eastAsia"/>
          <w:sz w:val="32"/>
          <w:szCs w:val="32"/>
        </w:rPr>
        <w:t>中共中央关于全面深化改革若干重大问题的决定</w:t>
      </w:r>
      <w:r w:rsidR="00F05231" w:rsidRPr="00DD0212">
        <w:rPr>
          <w:rFonts w:ascii="仿宋" w:eastAsia="仿宋" w:hAnsi="仿宋" w:hint="eastAsia"/>
          <w:sz w:val="32"/>
          <w:szCs w:val="32"/>
        </w:rPr>
        <w:t>》提出，逐步将资源税</w:t>
      </w:r>
      <w:r w:rsidR="00101812" w:rsidRPr="00DD0212">
        <w:rPr>
          <w:rFonts w:ascii="仿宋" w:eastAsia="仿宋" w:hAnsi="仿宋" w:hint="eastAsia"/>
          <w:sz w:val="32"/>
          <w:szCs w:val="32"/>
        </w:rPr>
        <w:t>征收范围</w:t>
      </w:r>
      <w:r w:rsidR="00F05231" w:rsidRPr="00DD0212">
        <w:rPr>
          <w:rFonts w:ascii="仿宋" w:eastAsia="仿宋" w:hAnsi="仿宋" w:hint="eastAsia"/>
          <w:sz w:val="32"/>
          <w:szCs w:val="32"/>
        </w:rPr>
        <w:t>扩展到水、森林、草原等自然资源。</w:t>
      </w:r>
      <w:r w:rsidR="00773F5D" w:rsidRPr="00DD0212">
        <w:rPr>
          <w:rFonts w:ascii="仿宋" w:eastAsia="仿宋" w:hAnsi="仿宋" w:hint="eastAsia"/>
          <w:bCs/>
          <w:sz w:val="32"/>
          <w:szCs w:val="32"/>
        </w:rPr>
        <w:t>根据党中央、国务院决策部署，</w:t>
      </w:r>
      <w:r w:rsidR="00511BB2" w:rsidRPr="00DD0212">
        <w:rPr>
          <w:rFonts w:ascii="仿宋" w:eastAsia="仿宋" w:hAnsi="仿宋" w:hint="eastAsia"/>
          <w:bCs/>
          <w:sz w:val="32"/>
          <w:szCs w:val="32"/>
        </w:rPr>
        <w:t>自2016年7月起在河北省实施</w:t>
      </w:r>
      <w:r w:rsidR="00101812" w:rsidRPr="00DD0212">
        <w:rPr>
          <w:rFonts w:ascii="仿宋" w:eastAsia="仿宋" w:hAnsi="仿宋" w:hint="eastAsia"/>
          <w:bCs/>
          <w:sz w:val="32"/>
          <w:szCs w:val="32"/>
        </w:rPr>
        <w:t>了</w:t>
      </w:r>
      <w:r w:rsidR="00773F5D" w:rsidRPr="00DD0212">
        <w:rPr>
          <w:rFonts w:ascii="仿宋" w:eastAsia="仿宋" w:hAnsi="仿宋" w:hint="eastAsia"/>
          <w:bCs/>
          <w:sz w:val="32"/>
          <w:szCs w:val="32"/>
        </w:rPr>
        <w:t>水资源税改革试点</w:t>
      </w:r>
      <w:r w:rsidR="00511BB2" w:rsidRPr="00DD0212">
        <w:rPr>
          <w:rFonts w:ascii="仿宋" w:eastAsia="仿宋" w:hAnsi="仿宋" w:hint="eastAsia"/>
          <w:bCs/>
          <w:sz w:val="32"/>
          <w:szCs w:val="32"/>
        </w:rPr>
        <w:t>，</w:t>
      </w:r>
      <w:r w:rsidR="006C2027" w:rsidRPr="00DD0212">
        <w:rPr>
          <w:rFonts w:ascii="仿宋" w:eastAsia="仿宋" w:hAnsi="仿宋" w:hint="eastAsia"/>
          <w:bCs/>
          <w:sz w:val="32"/>
          <w:szCs w:val="32"/>
        </w:rPr>
        <w:t>并</w:t>
      </w:r>
      <w:r w:rsidR="00511BB2" w:rsidRPr="00DD0212">
        <w:rPr>
          <w:rFonts w:ascii="仿宋" w:eastAsia="仿宋" w:hAnsi="仿宋" w:hint="eastAsia"/>
          <w:bCs/>
          <w:sz w:val="32"/>
          <w:szCs w:val="32"/>
        </w:rPr>
        <w:t>将</w:t>
      </w:r>
      <w:r w:rsidR="006C2027" w:rsidRPr="00DD0212">
        <w:rPr>
          <w:rFonts w:ascii="仿宋" w:eastAsia="仿宋" w:hAnsi="仿宋" w:hint="eastAsia"/>
          <w:bCs/>
          <w:sz w:val="32"/>
          <w:szCs w:val="32"/>
        </w:rPr>
        <w:t>扩大</w:t>
      </w:r>
      <w:r w:rsidR="00511BB2" w:rsidRPr="00DD0212">
        <w:rPr>
          <w:rFonts w:ascii="仿宋" w:eastAsia="仿宋" w:hAnsi="仿宋" w:hint="eastAsia"/>
          <w:bCs/>
          <w:sz w:val="32"/>
          <w:szCs w:val="32"/>
        </w:rPr>
        <w:t>试点范围</w:t>
      </w:r>
      <w:r w:rsidR="00773F5D" w:rsidRPr="00DD0212">
        <w:rPr>
          <w:rFonts w:ascii="仿宋" w:eastAsia="仿宋" w:hAnsi="仿宋" w:hint="eastAsia"/>
          <w:sz w:val="32"/>
          <w:szCs w:val="32"/>
        </w:rPr>
        <w:t>。</w:t>
      </w:r>
      <w:r w:rsidR="00952F85" w:rsidRPr="00DD0212">
        <w:rPr>
          <w:rFonts w:ascii="仿宋" w:eastAsia="仿宋" w:hAnsi="仿宋" w:hint="eastAsia"/>
          <w:sz w:val="32"/>
          <w:szCs w:val="32"/>
        </w:rPr>
        <w:t>考虑到</w:t>
      </w:r>
      <w:r w:rsidR="00773F5D" w:rsidRPr="00DD0212">
        <w:rPr>
          <w:rFonts w:ascii="仿宋" w:eastAsia="仿宋" w:hAnsi="仿宋" w:hint="eastAsia"/>
          <w:bCs/>
          <w:sz w:val="32"/>
          <w:szCs w:val="32"/>
        </w:rPr>
        <w:t>水资源税</w:t>
      </w:r>
      <w:r w:rsidR="002D1202" w:rsidRPr="00DD0212">
        <w:rPr>
          <w:rFonts w:ascii="仿宋" w:eastAsia="仿宋" w:hAnsi="仿宋" w:hint="eastAsia"/>
          <w:bCs/>
          <w:sz w:val="32"/>
          <w:szCs w:val="32"/>
        </w:rPr>
        <w:t>改革</w:t>
      </w:r>
      <w:r w:rsidR="00952F85" w:rsidRPr="00DD0212">
        <w:rPr>
          <w:rFonts w:ascii="仿宋" w:eastAsia="仿宋" w:hAnsi="仿宋" w:hint="eastAsia"/>
          <w:bCs/>
          <w:sz w:val="32"/>
          <w:szCs w:val="32"/>
        </w:rPr>
        <w:t>处于试点阶段，水资源税制度仍</w:t>
      </w:r>
      <w:r w:rsidR="00773F5D" w:rsidRPr="00DD0212">
        <w:rPr>
          <w:rFonts w:ascii="仿宋" w:eastAsia="仿宋" w:hAnsi="仿宋" w:hint="eastAsia"/>
          <w:bCs/>
          <w:sz w:val="32"/>
          <w:szCs w:val="32"/>
        </w:rPr>
        <w:t>需通过试点探索和完善，</w:t>
      </w:r>
      <w:r w:rsidR="001E3ECA" w:rsidRPr="00DD0212">
        <w:rPr>
          <w:rFonts w:ascii="仿宋" w:eastAsia="仿宋" w:hAnsi="仿宋" w:hint="eastAsia"/>
          <w:bCs/>
          <w:sz w:val="32"/>
          <w:szCs w:val="32"/>
        </w:rPr>
        <w:t>目前</w:t>
      </w:r>
      <w:r w:rsidR="00D87575" w:rsidRPr="00DD0212">
        <w:rPr>
          <w:rFonts w:ascii="仿宋" w:eastAsia="仿宋" w:hAnsi="仿宋" w:hint="eastAsia"/>
          <w:bCs/>
          <w:sz w:val="32"/>
          <w:szCs w:val="32"/>
        </w:rPr>
        <w:t>立法</w:t>
      </w:r>
      <w:r w:rsidR="00952F85" w:rsidRPr="00DD0212">
        <w:rPr>
          <w:rFonts w:ascii="仿宋" w:eastAsia="仿宋" w:hAnsi="仿宋" w:hint="eastAsia"/>
          <w:bCs/>
          <w:sz w:val="32"/>
          <w:szCs w:val="32"/>
        </w:rPr>
        <w:t>条件</w:t>
      </w:r>
      <w:r w:rsidR="002D1202" w:rsidRPr="00DD0212">
        <w:rPr>
          <w:rFonts w:ascii="仿宋" w:eastAsia="仿宋" w:hAnsi="仿宋" w:hint="eastAsia"/>
          <w:bCs/>
          <w:sz w:val="32"/>
          <w:szCs w:val="32"/>
        </w:rPr>
        <w:t>尚</w:t>
      </w:r>
      <w:r w:rsidR="00952F85" w:rsidRPr="00DD0212">
        <w:rPr>
          <w:rFonts w:ascii="仿宋" w:eastAsia="仿宋" w:hAnsi="仿宋" w:hint="eastAsia"/>
          <w:bCs/>
          <w:sz w:val="32"/>
          <w:szCs w:val="32"/>
        </w:rPr>
        <w:t>不</w:t>
      </w:r>
      <w:r w:rsidR="00D87575" w:rsidRPr="00DD0212">
        <w:rPr>
          <w:rFonts w:ascii="仿宋" w:eastAsia="仿宋" w:hAnsi="仿宋" w:hint="eastAsia"/>
          <w:bCs/>
          <w:sz w:val="32"/>
          <w:szCs w:val="32"/>
        </w:rPr>
        <w:t>成熟</w:t>
      </w:r>
      <w:r w:rsidR="00952F85" w:rsidRPr="00DD0212">
        <w:rPr>
          <w:rFonts w:ascii="仿宋" w:eastAsia="仿宋" w:hAnsi="仿宋" w:hint="eastAsia"/>
          <w:bCs/>
          <w:sz w:val="32"/>
          <w:szCs w:val="32"/>
        </w:rPr>
        <w:t>。同时，</w:t>
      </w:r>
      <w:r w:rsidR="00101812" w:rsidRPr="00DD0212">
        <w:rPr>
          <w:rFonts w:ascii="仿宋" w:eastAsia="仿宋" w:hAnsi="仿宋" w:hint="eastAsia"/>
          <w:bCs/>
          <w:sz w:val="32"/>
          <w:szCs w:val="32"/>
        </w:rPr>
        <w:t>对</w:t>
      </w:r>
      <w:r w:rsidR="00952F85" w:rsidRPr="00DD0212">
        <w:rPr>
          <w:rFonts w:ascii="仿宋" w:eastAsia="仿宋" w:hAnsi="仿宋" w:hint="eastAsia"/>
          <w:bCs/>
          <w:sz w:val="32"/>
          <w:szCs w:val="32"/>
        </w:rPr>
        <w:t>森林、草</w:t>
      </w:r>
      <w:r w:rsidR="00F05231" w:rsidRPr="00DD0212">
        <w:rPr>
          <w:rFonts w:ascii="仿宋" w:eastAsia="仿宋" w:hAnsi="仿宋" w:hint="eastAsia"/>
          <w:bCs/>
          <w:sz w:val="32"/>
          <w:szCs w:val="32"/>
        </w:rPr>
        <w:t>原</w:t>
      </w:r>
      <w:r w:rsidR="00773F5D" w:rsidRPr="00DD0212">
        <w:rPr>
          <w:rFonts w:ascii="仿宋" w:eastAsia="仿宋" w:hAnsi="仿宋" w:hint="eastAsia"/>
          <w:bCs/>
          <w:sz w:val="32"/>
          <w:szCs w:val="32"/>
        </w:rPr>
        <w:t>等</w:t>
      </w:r>
      <w:r w:rsidR="00101812" w:rsidRPr="00DD0212">
        <w:rPr>
          <w:rFonts w:ascii="仿宋" w:eastAsia="仿宋" w:hAnsi="仿宋" w:hint="eastAsia"/>
          <w:bCs/>
          <w:sz w:val="32"/>
          <w:szCs w:val="32"/>
        </w:rPr>
        <w:t>其他自然</w:t>
      </w:r>
      <w:r w:rsidR="00773F5D" w:rsidRPr="00DD0212">
        <w:rPr>
          <w:rFonts w:ascii="仿宋" w:eastAsia="仿宋" w:hAnsi="仿宋" w:hint="eastAsia"/>
          <w:bCs/>
          <w:sz w:val="32"/>
          <w:szCs w:val="32"/>
        </w:rPr>
        <w:t>资源</w:t>
      </w:r>
      <w:r w:rsidR="00952F85" w:rsidRPr="00DD0212">
        <w:rPr>
          <w:rFonts w:ascii="仿宋" w:eastAsia="仿宋" w:hAnsi="仿宋" w:hint="eastAsia"/>
          <w:bCs/>
          <w:sz w:val="32"/>
          <w:szCs w:val="32"/>
        </w:rPr>
        <w:t>征收资源税</w:t>
      </w:r>
      <w:r w:rsidR="00101812" w:rsidRPr="00DD0212">
        <w:rPr>
          <w:rFonts w:ascii="仿宋" w:eastAsia="仿宋" w:hAnsi="仿宋" w:hint="eastAsia"/>
          <w:bCs/>
          <w:sz w:val="32"/>
          <w:szCs w:val="32"/>
        </w:rPr>
        <w:t>的条件还不</w:t>
      </w:r>
      <w:r w:rsidR="00D87575" w:rsidRPr="00DD0212">
        <w:rPr>
          <w:rFonts w:ascii="仿宋" w:eastAsia="仿宋" w:hAnsi="仿宋" w:hint="eastAsia"/>
          <w:bCs/>
          <w:sz w:val="32"/>
          <w:szCs w:val="32"/>
        </w:rPr>
        <w:t>具备</w:t>
      </w:r>
      <w:r w:rsidR="00952F85" w:rsidRPr="00DD0212">
        <w:rPr>
          <w:rFonts w:ascii="仿宋" w:eastAsia="仿宋" w:hAnsi="仿宋" w:hint="eastAsia"/>
          <w:bCs/>
          <w:sz w:val="32"/>
          <w:szCs w:val="32"/>
        </w:rPr>
        <w:t>。</w:t>
      </w:r>
      <w:r w:rsidR="00101812" w:rsidRPr="00DD0212">
        <w:rPr>
          <w:rFonts w:ascii="仿宋" w:eastAsia="仿宋" w:hAnsi="仿宋" w:hint="eastAsia"/>
          <w:bCs/>
          <w:sz w:val="32"/>
          <w:szCs w:val="32"/>
        </w:rPr>
        <w:t>为</w:t>
      </w:r>
      <w:r w:rsidR="00D87575" w:rsidRPr="00DD0212">
        <w:rPr>
          <w:rFonts w:ascii="仿宋" w:eastAsia="仿宋" w:hAnsi="仿宋" w:hint="eastAsia"/>
          <w:bCs/>
          <w:sz w:val="32"/>
          <w:szCs w:val="32"/>
        </w:rPr>
        <w:t>保障征收水等资源税有法可依</w:t>
      </w:r>
      <w:r w:rsidR="00101812" w:rsidRPr="00DD0212">
        <w:rPr>
          <w:rFonts w:ascii="仿宋" w:eastAsia="仿宋" w:hAnsi="仿宋" w:hint="eastAsia"/>
          <w:bCs/>
          <w:sz w:val="32"/>
          <w:szCs w:val="32"/>
        </w:rPr>
        <w:t>，</w:t>
      </w:r>
      <w:r w:rsidR="00773F5D" w:rsidRPr="00DD0212">
        <w:rPr>
          <w:rFonts w:ascii="仿宋" w:eastAsia="仿宋" w:hAnsi="仿宋" w:hint="eastAsia"/>
          <w:sz w:val="32"/>
          <w:szCs w:val="32"/>
        </w:rPr>
        <w:t>《征求意见稿》规定</w:t>
      </w:r>
      <w:r w:rsidR="00773F5D" w:rsidRPr="00DD0212">
        <w:rPr>
          <w:rFonts w:ascii="仿宋" w:eastAsia="仿宋" w:hAnsi="仿宋" w:hint="eastAsia"/>
          <w:bCs/>
          <w:sz w:val="32"/>
          <w:szCs w:val="32"/>
        </w:rPr>
        <w:t>，</w:t>
      </w:r>
      <w:r w:rsidR="00101812" w:rsidRPr="00DD0212">
        <w:rPr>
          <w:rFonts w:ascii="仿宋" w:eastAsia="仿宋" w:hAnsi="仿宋" w:hint="eastAsia"/>
          <w:color w:val="000000"/>
          <w:sz w:val="32"/>
          <w:szCs w:val="32"/>
        </w:rPr>
        <w:t>国务院可以组织开展水等资源税改革试点</w:t>
      </w:r>
      <w:r w:rsidR="001E3ECA" w:rsidRPr="00DD0212">
        <w:rPr>
          <w:rFonts w:ascii="仿宋" w:eastAsia="仿宋" w:hAnsi="仿宋" w:hint="eastAsia"/>
          <w:color w:val="000000"/>
          <w:sz w:val="32"/>
          <w:szCs w:val="32"/>
        </w:rPr>
        <w:t>，</w:t>
      </w:r>
      <w:r w:rsidR="00101812" w:rsidRPr="00DD0212">
        <w:rPr>
          <w:rFonts w:ascii="仿宋" w:eastAsia="仿宋" w:hAnsi="仿宋" w:hint="eastAsia"/>
          <w:color w:val="000000"/>
          <w:sz w:val="32"/>
          <w:szCs w:val="32"/>
        </w:rPr>
        <w:lastRenderedPageBreak/>
        <w:t>待立法条件成熟</w:t>
      </w:r>
      <w:r w:rsidR="001E3ECA" w:rsidRPr="00DD0212">
        <w:rPr>
          <w:rFonts w:ascii="仿宋" w:eastAsia="仿宋" w:hAnsi="仿宋" w:hint="eastAsia"/>
          <w:color w:val="000000"/>
          <w:sz w:val="32"/>
          <w:szCs w:val="32"/>
        </w:rPr>
        <w:t>后</w:t>
      </w:r>
      <w:r w:rsidR="00101812" w:rsidRPr="00DD0212">
        <w:rPr>
          <w:rFonts w:ascii="仿宋" w:eastAsia="仿宋" w:hAnsi="仿宋" w:hint="eastAsia"/>
          <w:color w:val="000000"/>
          <w:sz w:val="32"/>
          <w:szCs w:val="32"/>
        </w:rPr>
        <w:t>，再通过法律予以规定。（</w:t>
      </w:r>
      <w:r w:rsidR="006178D6" w:rsidRPr="00DD0212">
        <w:rPr>
          <w:rFonts w:ascii="仿宋" w:eastAsia="仿宋" w:hAnsi="仿宋" w:hint="eastAsia"/>
          <w:color w:val="000000"/>
          <w:sz w:val="32"/>
          <w:szCs w:val="32"/>
        </w:rPr>
        <w:t>第十七</w:t>
      </w:r>
      <w:r w:rsidR="00101812" w:rsidRPr="00DD0212">
        <w:rPr>
          <w:rFonts w:ascii="仿宋" w:eastAsia="仿宋" w:hAnsi="仿宋" w:hint="eastAsia"/>
          <w:color w:val="000000"/>
          <w:sz w:val="32"/>
          <w:szCs w:val="32"/>
        </w:rPr>
        <w:t>条）</w:t>
      </w:r>
    </w:p>
    <w:p w:rsidR="00E1164C" w:rsidRPr="00DD0212" w:rsidRDefault="00CB6DED" w:rsidP="00DD0212">
      <w:pPr>
        <w:ind w:firstLineChars="200" w:firstLine="643"/>
        <w:rPr>
          <w:rFonts w:ascii="仿宋" w:eastAsia="仿宋" w:hAnsi="仿宋"/>
          <w:bCs/>
          <w:sz w:val="32"/>
          <w:szCs w:val="32"/>
        </w:rPr>
      </w:pPr>
      <w:r w:rsidRPr="00DD0212">
        <w:rPr>
          <w:rFonts w:ascii="仿宋" w:eastAsia="仿宋" w:hAnsi="仿宋" w:hint="eastAsia"/>
          <w:b/>
          <w:bCs/>
          <w:sz w:val="32"/>
          <w:szCs w:val="32"/>
        </w:rPr>
        <w:t>（</w:t>
      </w:r>
      <w:r w:rsidR="00D87575" w:rsidRPr="00DD0212">
        <w:rPr>
          <w:rFonts w:ascii="仿宋" w:eastAsia="仿宋" w:hAnsi="仿宋" w:hint="eastAsia"/>
          <w:b/>
          <w:bCs/>
          <w:sz w:val="32"/>
          <w:szCs w:val="32"/>
        </w:rPr>
        <w:t>七</w:t>
      </w:r>
      <w:r w:rsidRPr="00DD0212">
        <w:rPr>
          <w:rFonts w:ascii="仿宋" w:eastAsia="仿宋" w:hAnsi="仿宋" w:hint="eastAsia"/>
          <w:b/>
          <w:bCs/>
          <w:sz w:val="32"/>
          <w:szCs w:val="32"/>
        </w:rPr>
        <w:t>）关于</w:t>
      </w:r>
      <w:r w:rsidR="0019089F" w:rsidRPr="00DD0212">
        <w:rPr>
          <w:rFonts w:ascii="仿宋" w:eastAsia="仿宋" w:hAnsi="仿宋" w:hint="eastAsia"/>
          <w:b/>
          <w:bCs/>
          <w:sz w:val="32"/>
          <w:szCs w:val="32"/>
        </w:rPr>
        <w:t>中外合作开采</w:t>
      </w:r>
      <w:r w:rsidR="008C5D9D" w:rsidRPr="00DD0212">
        <w:rPr>
          <w:rFonts w:ascii="仿宋" w:eastAsia="仿宋" w:hAnsi="仿宋" w:hint="eastAsia"/>
          <w:b/>
          <w:bCs/>
          <w:sz w:val="32"/>
          <w:szCs w:val="32"/>
        </w:rPr>
        <w:t>油气资源</w:t>
      </w:r>
      <w:r w:rsidR="0019089F" w:rsidRPr="00DD0212">
        <w:rPr>
          <w:rFonts w:ascii="仿宋" w:eastAsia="仿宋" w:hAnsi="仿宋" w:hint="eastAsia"/>
          <w:b/>
          <w:bCs/>
          <w:sz w:val="32"/>
          <w:szCs w:val="32"/>
        </w:rPr>
        <w:t>缴纳资源税问题</w:t>
      </w:r>
      <w:r w:rsidRPr="00DD0212">
        <w:rPr>
          <w:rFonts w:ascii="仿宋" w:eastAsia="仿宋" w:hAnsi="仿宋" w:hint="eastAsia"/>
          <w:b/>
          <w:bCs/>
          <w:sz w:val="32"/>
          <w:szCs w:val="32"/>
        </w:rPr>
        <w:t>。</w:t>
      </w:r>
      <w:r w:rsidR="00AD3834" w:rsidRPr="00DD0212">
        <w:rPr>
          <w:rFonts w:ascii="仿宋" w:eastAsia="仿宋" w:hAnsi="仿宋" w:hint="eastAsia"/>
          <w:sz w:val="32"/>
          <w:szCs w:val="32"/>
        </w:rPr>
        <w:t>2011年</w:t>
      </w:r>
      <w:r w:rsidR="008C5D9D" w:rsidRPr="00DD0212">
        <w:rPr>
          <w:rFonts w:ascii="仿宋" w:eastAsia="仿宋" w:hAnsi="仿宋" w:hint="eastAsia"/>
          <w:sz w:val="32"/>
          <w:szCs w:val="32"/>
        </w:rPr>
        <w:t>9月，国务院修改了《中华人民共和国对外合作开采海洋石油资源条例》《中华人民共和国对外合作开采陆上石油条例》</w:t>
      </w:r>
      <w:r w:rsidR="008C5D9D" w:rsidRPr="00DD0212">
        <w:rPr>
          <w:rFonts w:ascii="仿宋" w:eastAsia="仿宋" w:hAnsi="仿宋" w:hint="eastAsia"/>
          <w:bCs/>
          <w:sz w:val="32"/>
          <w:szCs w:val="32"/>
        </w:rPr>
        <w:t>，规定对中外合作开采海洋和陆上油气资源不再缴纳矿区使用费，统一缴纳资源税。同时</w:t>
      </w:r>
      <w:r w:rsidR="00E1164C" w:rsidRPr="00DD0212">
        <w:rPr>
          <w:rFonts w:ascii="仿宋" w:eastAsia="仿宋" w:hAnsi="仿宋" w:hint="eastAsia"/>
          <w:bCs/>
          <w:sz w:val="32"/>
          <w:szCs w:val="32"/>
        </w:rPr>
        <w:t>明确</w:t>
      </w:r>
      <w:r w:rsidR="008C5D9D" w:rsidRPr="00DD0212">
        <w:rPr>
          <w:rFonts w:ascii="仿宋" w:eastAsia="仿宋" w:hAnsi="仿宋" w:hint="eastAsia"/>
          <w:bCs/>
          <w:sz w:val="32"/>
          <w:szCs w:val="32"/>
        </w:rPr>
        <w:t>，对2011年11月1日前已订立对外合作开采海洋和陆上油气资源合同的</w:t>
      </w:r>
      <w:r w:rsidRPr="00DD0212">
        <w:rPr>
          <w:rFonts w:ascii="仿宋" w:eastAsia="仿宋" w:hAnsi="仿宋" w:hint="eastAsia"/>
          <w:bCs/>
          <w:sz w:val="32"/>
          <w:szCs w:val="32"/>
        </w:rPr>
        <w:t>，</w:t>
      </w:r>
      <w:r w:rsidR="008C5D9D" w:rsidRPr="00DD0212">
        <w:rPr>
          <w:rFonts w:ascii="仿宋" w:eastAsia="仿宋" w:hAnsi="仿宋" w:hint="eastAsia"/>
          <w:bCs/>
          <w:sz w:val="32"/>
          <w:szCs w:val="32"/>
        </w:rPr>
        <w:t>继续缴纳矿区使用费，不缴纳资源税；合同期满后，依法缴纳资源税。</w:t>
      </w:r>
    </w:p>
    <w:p w:rsidR="00CB6DED" w:rsidRPr="00DD0212" w:rsidRDefault="002D53A9" w:rsidP="00E1164C">
      <w:pPr>
        <w:ind w:firstLineChars="200" w:firstLine="640"/>
        <w:rPr>
          <w:rFonts w:ascii="仿宋" w:eastAsia="仿宋" w:hAnsi="仿宋"/>
          <w:bCs/>
          <w:sz w:val="32"/>
          <w:szCs w:val="32"/>
        </w:rPr>
      </w:pPr>
      <w:r w:rsidRPr="00DD0212">
        <w:rPr>
          <w:rFonts w:ascii="仿宋" w:eastAsia="仿宋" w:hAnsi="仿宋" w:hint="eastAsia"/>
          <w:bCs/>
          <w:sz w:val="32"/>
          <w:szCs w:val="32"/>
        </w:rPr>
        <w:t>由于矿区使用费设有起征点且费率低（约为1%），</w:t>
      </w:r>
      <w:r w:rsidR="00E1164C" w:rsidRPr="00DD0212">
        <w:rPr>
          <w:rFonts w:ascii="仿宋" w:eastAsia="仿宋" w:hAnsi="仿宋" w:hint="eastAsia"/>
          <w:bCs/>
          <w:sz w:val="32"/>
          <w:szCs w:val="32"/>
        </w:rPr>
        <w:t>而</w:t>
      </w:r>
      <w:r w:rsidRPr="00DD0212">
        <w:rPr>
          <w:rFonts w:ascii="仿宋" w:eastAsia="仿宋" w:hAnsi="仿宋" w:hint="eastAsia"/>
          <w:bCs/>
          <w:sz w:val="32"/>
          <w:szCs w:val="32"/>
        </w:rPr>
        <w:t>油气资源税税率为6%</w:t>
      </w:r>
      <w:r w:rsidR="00E1164C" w:rsidRPr="00DD0212">
        <w:rPr>
          <w:rFonts w:ascii="仿宋" w:eastAsia="仿宋" w:hAnsi="仿宋" w:hint="eastAsia"/>
          <w:bCs/>
          <w:sz w:val="32"/>
          <w:szCs w:val="32"/>
        </w:rPr>
        <w:t>，同时</w:t>
      </w:r>
      <w:r w:rsidR="001E3ECA" w:rsidRPr="00DD0212">
        <w:rPr>
          <w:rFonts w:ascii="仿宋" w:eastAsia="仿宋" w:hAnsi="仿宋" w:hint="eastAsia"/>
          <w:bCs/>
          <w:sz w:val="32"/>
          <w:szCs w:val="32"/>
        </w:rPr>
        <w:t>，</w:t>
      </w:r>
      <w:r w:rsidR="00E1164C" w:rsidRPr="00DD0212">
        <w:rPr>
          <w:rFonts w:ascii="仿宋" w:eastAsia="仿宋" w:hAnsi="仿宋" w:hint="eastAsia"/>
          <w:bCs/>
          <w:sz w:val="32"/>
          <w:szCs w:val="32"/>
        </w:rPr>
        <w:t>对外合作开采油气资源合同期限较长（</w:t>
      </w:r>
      <w:r w:rsidR="005E5EA1" w:rsidRPr="00DD0212">
        <w:rPr>
          <w:rFonts w:ascii="仿宋" w:eastAsia="仿宋" w:hAnsi="仿宋" w:hint="eastAsia"/>
          <w:bCs/>
          <w:sz w:val="32"/>
          <w:szCs w:val="32"/>
        </w:rPr>
        <w:t>20年至50</w:t>
      </w:r>
      <w:r w:rsidR="00E1164C" w:rsidRPr="00DD0212">
        <w:rPr>
          <w:rFonts w:ascii="仿宋" w:eastAsia="仿宋" w:hAnsi="仿宋" w:hint="eastAsia"/>
          <w:bCs/>
          <w:sz w:val="32"/>
          <w:szCs w:val="32"/>
        </w:rPr>
        <w:t>年</w:t>
      </w:r>
      <w:r w:rsidR="005E5EA1" w:rsidRPr="00DD0212">
        <w:rPr>
          <w:rFonts w:ascii="仿宋" w:eastAsia="仿宋" w:hAnsi="仿宋" w:hint="eastAsia"/>
          <w:bCs/>
          <w:sz w:val="32"/>
          <w:szCs w:val="32"/>
        </w:rPr>
        <w:t>不等</w:t>
      </w:r>
      <w:r w:rsidR="00E1164C" w:rsidRPr="00DD0212">
        <w:rPr>
          <w:rFonts w:ascii="仿宋" w:eastAsia="仿宋" w:hAnsi="仿宋" w:hint="eastAsia"/>
          <w:bCs/>
          <w:sz w:val="32"/>
          <w:szCs w:val="32"/>
        </w:rPr>
        <w:t>），</w:t>
      </w:r>
      <w:r w:rsidRPr="00DD0212">
        <w:rPr>
          <w:rFonts w:ascii="仿宋" w:eastAsia="仿宋" w:hAnsi="仿宋" w:hint="eastAsia"/>
          <w:bCs/>
          <w:sz w:val="32"/>
          <w:szCs w:val="32"/>
        </w:rPr>
        <w:t>对2011年11月1日之前签订油气开采合同的中外企业与其他企业适用不同的税费制度，造成企业之间负担不公平，不利于促进公平竞争。考虑到</w:t>
      </w:r>
      <w:r w:rsidR="00E1164C" w:rsidRPr="00DD0212">
        <w:rPr>
          <w:rFonts w:ascii="仿宋" w:eastAsia="仿宋" w:hAnsi="仿宋" w:hint="eastAsia"/>
          <w:bCs/>
          <w:sz w:val="32"/>
          <w:szCs w:val="32"/>
        </w:rPr>
        <w:t>资源</w:t>
      </w:r>
      <w:r w:rsidRPr="00DD0212">
        <w:rPr>
          <w:rFonts w:ascii="仿宋" w:eastAsia="仿宋" w:hAnsi="仿宋" w:hint="eastAsia"/>
          <w:bCs/>
          <w:sz w:val="32"/>
          <w:szCs w:val="32"/>
        </w:rPr>
        <w:t>税法</w:t>
      </w:r>
      <w:r w:rsidR="00B01E41" w:rsidRPr="00DD0212">
        <w:rPr>
          <w:rFonts w:ascii="仿宋" w:eastAsia="仿宋" w:hAnsi="仿宋" w:hint="eastAsia"/>
          <w:bCs/>
          <w:sz w:val="32"/>
          <w:szCs w:val="32"/>
        </w:rPr>
        <w:t>实施后，</w:t>
      </w:r>
      <w:r w:rsidRPr="00DD0212">
        <w:rPr>
          <w:rFonts w:ascii="仿宋" w:eastAsia="仿宋" w:hAnsi="仿宋" w:hint="eastAsia"/>
          <w:bCs/>
          <w:sz w:val="32"/>
          <w:szCs w:val="32"/>
        </w:rPr>
        <w:t>开采应税产品的单位和个人均</w:t>
      </w:r>
      <w:r w:rsidR="00B01E41" w:rsidRPr="00DD0212">
        <w:rPr>
          <w:rFonts w:ascii="仿宋" w:eastAsia="仿宋" w:hAnsi="仿宋" w:hint="eastAsia"/>
          <w:bCs/>
          <w:sz w:val="32"/>
          <w:szCs w:val="32"/>
        </w:rPr>
        <w:t>须</w:t>
      </w:r>
      <w:r w:rsidRPr="00DD0212">
        <w:rPr>
          <w:rFonts w:ascii="仿宋" w:eastAsia="仿宋" w:hAnsi="仿宋" w:hint="eastAsia"/>
          <w:bCs/>
          <w:sz w:val="32"/>
          <w:szCs w:val="32"/>
        </w:rPr>
        <w:t>缴纳资源税，为保持税法的统一性和权威性，促进</w:t>
      </w:r>
      <w:r w:rsidR="00E1164C" w:rsidRPr="00DD0212">
        <w:rPr>
          <w:rFonts w:ascii="仿宋" w:eastAsia="仿宋" w:hAnsi="仿宋" w:hint="eastAsia"/>
          <w:bCs/>
          <w:sz w:val="32"/>
          <w:szCs w:val="32"/>
        </w:rPr>
        <w:t>税制</w:t>
      </w:r>
      <w:r w:rsidRPr="00DD0212">
        <w:rPr>
          <w:rFonts w:ascii="仿宋" w:eastAsia="仿宋" w:hAnsi="仿宋" w:hint="eastAsia"/>
          <w:bCs/>
          <w:sz w:val="32"/>
          <w:szCs w:val="32"/>
        </w:rPr>
        <w:t>统一</w:t>
      </w:r>
      <w:r w:rsidR="00B01E41" w:rsidRPr="00DD0212">
        <w:rPr>
          <w:rFonts w:ascii="仿宋" w:eastAsia="仿宋" w:hAnsi="仿宋" w:hint="eastAsia"/>
          <w:bCs/>
          <w:sz w:val="32"/>
          <w:szCs w:val="32"/>
        </w:rPr>
        <w:t>和</w:t>
      </w:r>
      <w:r w:rsidRPr="00DD0212">
        <w:rPr>
          <w:rFonts w:ascii="仿宋" w:eastAsia="仿宋" w:hAnsi="仿宋" w:hint="eastAsia"/>
          <w:bCs/>
          <w:sz w:val="32"/>
          <w:szCs w:val="32"/>
        </w:rPr>
        <w:t>税负</w:t>
      </w:r>
      <w:r w:rsidR="00E1164C" w:rsidRPr="00DD0212">
        <w:rPr>
          <w:rFonts w:ascii="仿宋" w:eastAsia="仿宋" w:hAnsi="仿宋" w:hint="eastAsia"/>
          <w:bCs/>
          <w:sz w:val="32"/>
          <w:szCs w:val="32"/>
        </w:rPr>
        <w:t>公平</w:t>
      </w:r>
      <w:r w:rsidRPr="00DD0212">
        <w:rPr>
          <w:rFonts w:ascii="仿宋" w:eastAsia="仿宋" w:hAnsi="仿宋" w:hint="eastAsia"/>
          <w:bCs/>
          <w:sz w:val="32"/>
          <w:szCs w:val="32"/>
        </w:rPr>
        <w:t>，</w:t>
      </w:r>
      <w:r w:rsidR="00CB6DED" w:rsidRPr="00DD0212">
        <w:rPr>
          <w:rFonts w:ascii="仿宋" w:eastAsia="仿宋" w:hAnsi="仿宋" w:hint="eastAsia"/>
          <w:bCs/>
          <w:sz w:val="32"/>
          <w:szCs w:val="32"/>
        </w:rPr>
        <w:t>《征求意见稿》明确，</w:t>
      </w:r>
      <w:r w:rsidR="00B01E41" w:rsidRPr="00DD0212">
        <w:rPr>
          <w:rFonts w:ascii="仿宋" w:eastAsia="仿宋" w:hAnsi="仿宋" w:hint="eastAsia"/>
          <w:color w:val="000000"/>
          <w:sz w:val="32"/>
          <w:szCs w:val="32"/>
        </w:rPr>
        <w:t>自本法施行之日起，中外合作开采原油、天然气并缴纳矿区使用费的中国企业和外国企业，依照本法规定缴纳资源税，不再缴纳矿区使用费。</w:t>
      </w:r>
      <w:r w:rsidR="00CB6DED" w:rsidRPr="00DD0212">
        <w:rPr>
          <w:rFonts w:ascii="仿宋" w:eastAsia="仿宋" w:hAnsi="仿宋" w:hint="eastAsia"/>
          <w:bCs/>
          <w:sz w:val="32"/>
          <w:szCs w:val="32"/>
        </w:rPr>
        <w:t>（</w:t>
      </w:r>
      <w:r w:rsidR="006178D6" w:rsidRPr="00DD0212">
        <w:rPr>
          <w:rFonts w:ascii="仿宋" w:eastAsia="仿宋" w:hAnsi="仿宋" w:hint="eastAsia"/>
          <w:bCs/>
          <w:sz w:val="32"/>
          <w:szCs w:val="32"/>
        </w:rPr>
        <w:t>第十八</w:t>
      </w:r>
      <w:r w:rsidR="00CB6DED" w:rsidRPr="00DD0212">
        <w:rPr>
          <w:rFonts w:ascii="仿宋" w:eastAsia="仿宋" w:hAnsi="仿宋" w:hint="eastAsia"/>
          <w:bCs/>
          <w:sz w:val="32"/>
          <w:szCs w:val="32"/>
        </w:rPr>
        <w:t>条）</w:t>
      </w:r>
    </w:p>
    <w:p w:rsidR="00CB6DED" w:rsidRPr="00DD0212" w:rsidRDefault="00CB6DED" w:rsidP="00CB6DED">
      <w:pPr>
        <w:ind w:firstLineChars="200" w:firstLine="640"/>
        <w:rPr>
          <w:rFonts w:ascii="仿宋" w:eastAsia="仿宋" w:hAnsi="仿宋"/>
          <w:bCs/>
          <w:sz w:val="32"/>
          <w:szCs w:val="32"/>
        </w:rPr>
      </w:pPr>
      <w:r w:rsidRPr="00DD0212">
        <w:rPr>
          <w:rFonts w:ascii="仿宋" w:eastAsia="仿宋" w:hAnsi="仿宋" w:hint="eastAsia"/>
          <w:bCs/>
          <w:sz w:val="32"/>
          <w:szCs w:val="32"/>
        </w:rPr>
        <w:t>此外，《征求意见稿》对</w:t>
      </w:r>
      <w:r w:rsidR="00B01E41" w:rsidRPr="00DD0212">
        <w:rPr>
          <w:rFonts w:ascii="仿宋" w:eastAsia="仿宋" w:hAnsi="仿宋" w:hint="eastAsia"/>
          <w:bCs/>
          <w:sz w:val="32"/>
          <w:szCs w:val="32"/>
        </w:rPr>
        <w:t>不同税目</w:t>
      </w:r>
      <w:r w:rsidRPr="00DD0212">
        <w:rPr>
          <w:rFonts w:ascii="仿宋" w:eastAsia="仿宋" w:hAnsi="仿宋" w:hint="eastAsia"/>
          <w:bCs/>
          <w:sz w:val="32"/>
          <w:szCs w:val="32"/>
        </w:rPr>
        <w:t>应税产品</w:t>
      </w:r>
      <w:r w:rsidR="00B01E41" w:rsidRPr="00DD0212">
        <w:rPr>
          <w:rFonts w:ascii="仿宋" w:eastAsia="仿宋" w:hAnsi="仿宋" w:hint="eastAsia"/>
          <w:bCs/>
          <w:sz w:val="32"/>
          <w:szCs w:val="32"/>
        </w:rPr>
        <w:t>销售额或销</w:t>
      </w:r>
      <w:r w:rsidR="00B01E41" w:rsidRPr="00DD0212">
        <w:rPr>
          <w:rFonts w:ascii="仿宋" w:eastAsia="仿宋" w:hAnsi="仿宋" w:hint="eastAsia"/>
          <w:bCs/>
          <w:sz w:val="32"/>
          <w:szCs w:val="32"/>
        </w:rPr>
        <w:lastRenderedPageBreak/>
        <w:t>售数量的核算</w:t>
      </w:r>
      <w:r w:rsidRPr="00DD0212">
        <w:rPr>
          <w:rFonts w:ascii="仿宋" w:eastAsia="仿宋" w:hAnsi="仿宋" w:hint="eastAsia"/>
          <w:bCs/>
          <w:sz w:val="32"/>
          <w:szCs w:val="32"/>
        </w:rPr>
        <w:t>（</w:t>
      </w:r>
      <w:r w:rsidR="006178D6" w:rsidRPr="00DD0212">
        <w:rPr>
          <w:rFonts w:ascii="仿宋" w:eastAsia="仿宋" w:hAnsi="仿宋" w:hint="eastAsia"/>
          <w:bCs/>
          <w:sz w:val="32"/>
          <w:szCs w:val="32"/>
        </w:rPr>
        <w:t>第七</w:t>
      </w:r>
      <w:r w:rsidRPr="00DD0212">
        <w:rPr>
          <w:rFonts w:ascii="仿宋" w:eastAsia="仿宋" w:hAnsi="仿宋" w:hint="eastAsia"/>
          <w:bCs/>
          <w:sz w:val="32"/>
          <w:szCs w:val="32"/>
        </w:rPr>
        <w:t>条），视同销售情形（</w:t>
      </w:r>
      <w:r w:rsidR="006178D6" w:rsidRPr="00DD0212">
        <w:rPr>
          <w:rFonts w:ascii="仿宋" w:eastAsia="仿宋" w:hAnsi="仿宋" w:hint="eastAsia"/>
          <w:bCs/>
          <w:sz w:val="32"/>
          <w:szCs w:val="32"/>
        </w:rPr>
        <w:t>第八</w:t>
      </w:r>
      <w:r w:rsidRPr="00DD0212">
        <w:rPr>
          <w:rFonts w:ascii="仿宋" w:eastAsia="仿宋" w:hAnsi="仿宋" w:hint="eastAsia"/>
          <w:bCs/>
          <w:sz w:val="32"/>
          <w:szCs w:val="32"/>
        </w:rPr>
        <w:t>条），减税、免税项目</w:t>
      </w:r>
      <w:r w:rsidR="00B01E41" w:rsidRPr="00DD0212">
        <w:rPr>
          <w:rFonts w:ascii="仿宋" w:eastAsia="仿宋" w:hAnsi="仿宋" w:hint="eastAsia"/>
          <w:bCs/>
          <w:sz w:val="32"/>
          <w:szCs w:val="32"/>
        </w:rPr>
        <w:t>销售额或销售数量的核算</w:t>
      </w:r>
      <w:r w:rsidRPr="00DD0212">
        <w:rPr>
          <w:rFonts w:ascii="仿宋" w:eastAsia="仿宋" w:hAnsi="仿宋" w:hint="eastAsia"/>
          <w:bCs/>
          <w:sz w:val="32"/>
          <w:szCs w:val="32"/>
        </w:rPr>
        <w:t>（第</w:t>
      </w:r>
      <w:r w:rsidR="00B01E41" w:rsidRPr="00DD0212">
        <w:rPr>
          <w:rFonts w:ascii="仿宋" w:eastAsia="仿宋" w:hAnsi="仿宋" w:hint="eastAsia"/>
          <w:bCs/>
          <w:sz w:val="32"/>
          <w:szCs w:val="32"/>
        </w:rPr>
        <w:t>十</w:t>
      </w:r>
      <w:r w:rsidR="006178D6" w:rsidRPr="00DD0212">
        <w:rPr>
          <w:rFonts w:ascii="仿宋" w:eastAsia="仿宋" w:hAnsi="仿宋" w:hint="eastAsia"/>
          <w:bCs/>
          <w:sz w:val="32"/>
          <w:szCs w:val="32"/>
        </w:rPr>
        <w:t>一</w:t>
      </w:r>
      <w:r w:rsidRPr="00DD0212">
        <w:rPr>
          <w:rFonts w:ascii="仿宋" w:eastAsia="仿宋" w:hAnsi="仿宋" w:hint="eastAsia"/>
          <w:bCs/>
          <w:sz w:val="32"/>
          <w:szCs w:val="32"/>
        </w:rPr>
        <w:t>条）</w:t>
      </w:r>
      <w:r w:rsidR="00945E2D" w:rsidRPr="00DD0212">
        <w:rPr>
          <w:rFonts w:ascii="仿宋" w:eastAsia="仿宋" w:hAnsi="仿宋" w:hint="eastAsia"/>
          <w:bCs/>
          <w:sz w:val="32"/>
          <w:szCs w:val="32"/>
        </w:rPr>
        <w:t>、税收征管（</w:t>
      </w:r>
      <w:r w:rsidR="006178D6" w:rsidRPr="00DD0212">
        <w:rPr>
          <w:rFonts w:ascii="仿宋" w:eastAsia="仿宋" w:hAnsi="仿宋" w:hint="eastAsia"/>
          <w:bCs/>
          <w:sz w:val="32"/>
          <w:szCs w:val="32"/>
        </w:rPr>
        <w:t>第十二</w:t>
      </w:r>
      <w:r w:rsidR="00B01E41" w:rsidRPr="00DD0212">
        <w:rPr>
          <w:rFonts w:ascii="仿宋" w:eastAsia="仿宋" w:hAnsi="仿宋" w:hint="eastAsia"/>
          <w:bCs/>
          <w:sz w:val="32"/>
          <w:szCs w:val="32"/>
        </w:rPr>
        <w:t>条至</w:t>
      </w:r>
      <w:r w:rsidR="006178D6" w:rsidRPr="00DD0212">
        <w:rPr>
          <w:rFonts w:ascii="仿宋" w:eastAsia="仿宋" w:hAnsi="仿宋" w:hint="eastAsia"/>
          <w:bCs/>
          <w:sz w:val="32"/>
          <w:szCs w:val="32"/>
        </w:rPr>
        <w:t>第十五</w:t>
      </w:r>
      <w:r w:rsidR="00B01E41" w:rsidRPr="00DD0212">
        <w:rPr>
          <w:rFonts w:ascii="仿宋" w:eastAsia="仿宋" w:hAnsi="仿宋" w:hint="eastAsia"/>
          <w:bCs/>
          <w:sz w:val="32"/>
          <w:szCs w:val="32"/>
        </w:rPr>
        <w:t>条</w:t>
      </w:r>
      <w:r w:rsidR="00945E2D" w:rsidRPr="00DD0212">
        <w:rPr>
          <w:rFonts w:ascii="仿宋" w:eastAsia="仿宋" w:hAnsi="仿宋" w:hint="eastAsia"/>
          <w:bCs/>
          <w:sz w:val="32"/>
          <w:szCs w:val="32"/>
        </w:rPr>
        <w:t>）</w:t>
      </w:r>
      <w:r w:rsidRPr="00DD0212">
        <w:rPr>
          <w:rFonts w:ascii="仿宋" w:eastAsia="仿宋" w:hAnsi="仿宋" w:hint="eastAsia"/>
          <w:bCs/>
          <w:sz w:val="32"/>
          <w:szCs w:val="32"/>
        </w:rPr>
        <w:t>和法律责任（</w:t>
      </w:r>
      <w:r w:rsidR="006178D6" w:rsidRPr="00DD0212">
        <w:rPr>
          <w:rFonts w:ascii="仿宋" w:eastAsia="仿宋" w:hAnsi="仿宋" w:hint="eastAsia"/>
          <w:bCs/>
          <w:sz w:val="32"/>
          <w:szCs w:val="32"/>
        </w:rPr>
        <w:t>第十六</w:t>
      </w:r>
      <w:r w:rsidRPr="00DD0212">
        <w:rPr>
          <w:rFonts w:ascii="仿宋" w:eastAsia="仿宋" w:hAnsi="仿宋" w:hint="eastAsia"/>
          <w:bCs/>
          <w:sz w:val="32"/>
          <w:szCs w:val="32"/>
        </w:rPr>
        <w:t>条）等作了规定。</w:t>
      </w:r>
    </w:p>
    <w:p w:rsidR="00CB6DED" w:rsidRPr="00DD0212" w:rsidRDefault="00CB6DED" w:rsidP="00CB6DED">
      <w:pPr>
        <w:ind w:firstLine="645"/>
        <w:rPr>
          <w:rFonts w:ascii="仿宋" w:eastAsia="仿宋" w:hAnsi="仿宋"/>
          <w:b/>
          <w:sz w:val="32"/>
          <w:szCs w:val="32"/>
        </w:rPr>
      </w:pPr>
    </w:p>
    <w:p w:rsidR="007D16B1" w:rsidRPr="00DD0212" w:rsidRDefault="007D16B1">
      <w:pPr>
        <w:rPr>
          <w:rFonts w:ascii="仿宋" w:eastAsia="仿宋" w:hAnsi="仿宋"/>
        </w:rPr>
      </w:pPr>
    </w:p>
    <w:sectPr w:rsidR="007D16B1" w:rsidRPr="00DD0212" w:rsidSect="00D815FC">
      <w:footerReference w:type="default" r:id="rId8"/>
      <w:pgSz w:w="11906" w:h="16838"/>
      <w:pgMar w:top="1928" w:right="1814" w:bottom="1928" w:left="1814" w:header="567" w:footer="1077"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130" w:rsidRDefault="00356130" w:rsidP="00CB6DED">
      <w:r>
        <w:separator/>
      </w:r>
    </w:p>
  </w:endnote>
  <w:endnote w:type="continuationSeparator" w:id="0">
    <w:p w:rsidR="00356130" w:rsidRDefault="00356130" w:rsidP="00CB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87209"/>
      <w:docPartObj>
        <w:docPartGallery w:val="Page Numbers (Bottom of Page)"/>
        <w:docPartUnique/>
      </w:docPartObj>
    </w:sdtPr>
    <w:sdtEndPr/>
    <w:sdtContent>
      <w:p w:rsidR="00BD7047" w:rsidRDefault="00F0771F">
        <w:pPr>
          <w:pStyle w:val="a4"/>
          <w:jc w:val="center"/>
        </w:pPr>
        <w:r>
          <w:fldChar w:fldCharType="begin"/>
        </w:r>
        <w:r w:rsidR="00AF5026">
          <w:instrText xml:space="preserve"> PAGE   \* MERGEFORMAT </w:instrText>
        </w:r>
        <w:r>
          <w:fldChar w:fldCharType="separate"/>
        </w:r>
        <w:r w:rsidR="00E07C39" w:rsidRPr="00E07C39">
          <w:rPr>
            <w:noProof/>
            <w:lang w:val="zh-CN"/>
          </w:rPr>
          <w:t>-</w:t>
        </w:r>
        <w:r w:rsidR="00E07C39">
          <w:rPr>
            <w:noProof/>
          </w:rPr>
          <w:t xml:space="preserve"> 3 -</w:t>
        </w:r>
        <w:r>
          <w:fldChar w:fldCharType="end"/>
        </w:r>
      </w:p>
    </w:sdtContent>
  </w:sdt>
  <w:p w:rsidR="007832C7" w:rsidRDefault="00356130" w:rsidP="00D6713F">
    <w:pPr>
      <w:pStyle w:val="a4"/>
      <w:ind w:leftChars="3667" w:left="7701" w:right="360" w:firstLineChars="1801" w:firstLine="5062"/>
      <w:rPr>
        <w:rFonts w:ascii="宋体" w:hAnsi="宋体"/>
        <w:b/>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130" w:rsidRDefault="00356130" w:rsidP="00CB6DED">
      <w:r>
        <w:separator/>
      </w:r>
    </w:p>
  </w:footnote>
  <w:footnote w:type="continuationSeparator" w:id="0">
    <w:p w:rsidR="00356130" w:rsidRDefault="00356130" w:rsidP="00CB6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6DED"/>
    <w:rsid w:val="000138E8"/>
    <w:rsid w:val="000250D4"/>
    <w:rsid w:val="00034A7F"/>
    <w:rsid w:val="00047C5E"/>
    <w:rsid w:val="00062D33"/>
    <w:rsid w:val="00067E67"/>
    <w:rsid w:val="00091325"/>
    <w:rsid w:val="00095A8E"/>
    <w:rsid w:val="000F1698"/>
    <w:rsid w:val="00101812"/>
    <w:rsid w:val="001069FB"/>
    <w:rsid w:val="00110467"/>
    <w:rsid w:val="00111493"/>
    <w:rsid w:val="001259DD"/>
    <w:rsid w:val="001538E5"/>
    <w:rsid w:val="0019089F"/>
    <w:rsid w:val="001A0247"/>
    <w:rsid w:val="001B0A68"/>
    <w:rsid w:val="001B75BE"/>
    <w:rsid w:val="001D172C"/>
    <w:rsid w:val="001E3ECA"/>
    <w:rsid w:val="00207B44"/>
    <w:rsid w:val="00213201"/>
    <w:rsid w:val="00220FCE"/>
    <w:rsid w:val="00236D66"/>
    <w:rsid w:val="00240CCF"/>
    <w:rsid w:val="00253E3E"/>
    <w:rsid w:val="002630B9"/>
    <w:rsid w:val="00265A25"/>
    <w:rsid w:val="00265DF9"/>
    <w:rsid w:val="002A1B3F"/>
    <w:rsid w:val="002B2EB3"/>
    <w:rsid w:val="002B567B"/>
    <w:rsid w:val="002C2BDD"/>
    <w:rsid w:val="002D1202"/>
    <w:rsid w:val="002D53A9"/>
    <w:rsid w:val="00314E65"/>
    <w:rsid w:val="003444E4"/>
    <w:rsid w:val="00356130"/>
    <w:rsid w:val="00382C04"/>
    <w:rsid w:val="00382EB3"/>
    <w:rsid w:val="003A1B83"/>
    <w:rsid w:val="003B55C9"/>
    <w:rsid w:val="003C3B2F"/>
    <w:rsid w:val="003C686E"/>
    <w:rsid w:val="003D2743"/>
    <w:rsid w:val="00410896"/>
    <w:rsid w:val="00412AE9"/>
    <w:rsid w:val="004142EF"/>
    <w:rsid w:val="004326E4"/>
    <w:rsid w:val="00444F63"/>
    <w:rsid w:val="00463012"/>
    <w:rsid w:val="00477AAD"/>
    <w:rsid w:val="004A1496"/>
    <w:rsid w:val="004A29B2"/>
    <w:rsid w:val="004A7455"/>
    <w:rsid w:val="004C112F"/>
    <w:rsid w:val="004D6353"/>
    <w:rsid w:val="00511BB2"/>
    <w:rsid w:val="0051544F"/>
    <w:rsid w:val="00531B6A"/>
    <w:rsid w:val="00550049"/>
    <w:rsid w:val="00557430"/>
    <w:rsid w:val="005828D9"/>
    <w:rsid w:val="00584751"/>
    <w:rsid w:val="005902AB"/>
    <w:rsid w:val="005A4826"/>
    <w:rsid w:val="005C6B15"/>
    <w:rsid w:val="005C74A5"/>
    <w:rsid w:val="005E171B"/>
    <w:rsid w:val="005E5EA1"/>
    <w:rsid w:val="006178D6"/>
    <w:rsid w:val="00633843"/>
    <w:rsid w:val="0063524D"/>
    <w:rsid w:val="00643A59"/>
    <w:rsid w:val="00650089"/>
    <w:rsid w:val="00685F6B"/>
    <w:rsid w:val="006C087E"/>
    <w:rsid w:val="006C2027"/>
    <w:rsid w:val="006E2E44"/>
    <w:rsid w:val="006F3BC5"/>
    <w:rsid w:val="006F7E02"/>
    <w:rsid w:val="0070212B"/>
    <w:rsid w:val="00712183"/>
    <w:rsid w:val="0073111D"/>
    <w:rsid w:val="00773F5D"/>
    <w:rsid w:val="00785174"/>
    <w:rsid w:val="007D16B1"/>
    <w:rsid w:val="007D76CB"/>
    <w:rsid w:val="007E595F"/>
    <w:rsid w:val="00802CC5"/>
    <w:rsid w:val="00826722"/>
    <w:rsid w:val="00885093"/>
    <w:rsid w:val="00885223"/>
    <w:rsid w:val="00887125"/>
    <w:rsid w:val="0089390F"/>
    <w:rsid w:val="008B1D8D"/>
    <w:rsid w:val="008C2B26"/>
    <w:rsid w:val="008C5D9D"/>
    <w:rsid w:val="008E5D55"/>
    <w:rsid w:val="00902E3C"/>
    <w:rsid w:val="009130F1"/>
    <w:rsid w:val="009263ED"/>
    <w:rsid w:val="00933C63"/>
    <w:rsid w:val="00941745"/>
    <w:rsid w:val="00945E2D"/>
    <w:rsid w:val="009475CA"/>
    <w:rsid w:val="00952F85"/>
    <w:rsid w:val="0096282E"/>
    <w:rsid w:val="00974CDD"/>
    <w:rsid w:val="009B2C94"/>
    <w:rsid w:val="009B353D"/>
    <w:rsid w:val="009B3D08"/>
    <w:rsid w:val="009E4E32"/>
    <w:rsid w:val="009F6CB3"/>
    <w:rsid w:val="00A039A1"/>
    <w:rsid w:val="00A07C76"/>
    <w:rsid w:val="00A16464"/>
    <w:rsid w:val="00A54F2E"/>
    <w:rsid w:val="00A56012"/>
    <w:rsid w:val="00A74882"/>
    <w:rsid w:val="00A9747F"/>
    <w:rsid w:val="00AB086A"/>
    <w:rsid w:val="00AB3D52"/>
    <w:rsid w:val="00AC1822"/>
    <w:rsid w:val="00AD3834"/>
    <w:rsid w:val="00AE295B"/>
    <w:rsid w:val="00AF40B9"/>
    <w:rsid w:val="00AF5026"/>
    <w:rsid w:val="00AF5F0E"/>
    <w:rsid w:val="00B01E41"/>
    <w:rsid w:val="00B06628"/>
    <w:rsid w:val="00B167BB"/>
    <w:rsid w:val="00B26EE4"/>
    <w:rsid w:val="00B56869"/>
    <w:rsid w:val="00B832C5"/>
    <w:rsid w:val="00B94652"/>
    <w:rsid w:val="00B95067"/>
    <w:rsid w:val="00BB0811"/>
    <w:rsid w:val="00BB13A8"/>
    <w:rsid w:val="00BD279D"/>
    <w:rsid w:val="00BD7047"/>
    <w:rsid w:val="00C07E94"/>
    <w:rsid w:val="00C37416"/>
    <w:rsid w:val="00C529C7"/>
    <w:rsid w:val="00C61696"/>
    <w:rsid w:val="00C66955"/>
    <w:rsid w:val="00C76CC4"/>
    <w:rsid w:val="00C8004B"/>
    <w:rsid w:val="00C82A74"/>
    <w:rsid w:val="00C8414F"/>
    <w:rsid w:val="00C85D40"/>
    <w:rsid w:val="00C973A3"/>
    <w:rsid w:val="00CA6F5F"/>
    <w:rsid w:val="00CB0167"/>
    <w:rsid w:val="00CB5760"/>
    <w:rsid w:val="00CB6DED"/>
    <w:rsid w:val="00CD423C"/>
    <w:rsid w:val="00CF1DDC"/>
    <w:rsid w:val="00D23C26"/>
    <w:rsid w:val="00D27CF8"/>
    <w:rsid w:val="00D3407E"/>
    <w:rsid w:val="00D661D8"/>
    <w:rsid w:val="00D73176"/>
    <w:rsid w:val="00D74FFB"/>
    <w:rsid w:val="00D815FC"/>
    <w:rsid w:val="00D87575"/>
    <w:rsid w:val="00DD0212"/>
    <w:rsid w:val="00E01745"/>
    <w:rsid w:val="00E07C39"/>
    <w:rsid w:val="00E1164C"/>
    <w:rsid w:val="00E1536A"/>
    <w:rsid w:val="00E27343"/>
    <w:rsid w:val="00E443C0"/>
    <w:rsid w:val="00E45AC0"/>
    <w:rsid w:val="00E52FBB"/>
    <w:rsid w:val="00E75FA6"/>
    <w:rsid w:val="00E81EC9"/>
    <w:rsid w:val="00EC26A6"/>
    <w:rsid w:val="00ED62EB"/>
    <w:rsid w:val="00ED68E9"/>
    <w:rsid w:val="00EE1C9A"/>
    <w:rsid w:val="00EE3035"/>
    <w:rsid w:val="00EF124C"/>
    <w:rsid w:val="00EF74BA"/>
    <w:rsid w:val="00F05231"/>
    <w:rsid w:val="00F0771F"/>
    <w:rsid w:val="00F33A57"/>
    <w:rsid w:val="00F34165"/>
    <w:rsid w:val="00F344CE"/>
    <w:rsid w:val="00F3709A"/>
    <w:rsid w:val="00F37D09"/>
    <w:rsid w:val="00F57DE6"/>
    <w:rsid w:val="00F712C9"/>
    <w:rsid w:val="00F87D3F"/>
    <w:rsid w:val="00F95216"/>
    <w:rsid w:val="00FA0B46"/>
    <w:rsid w:val="00FA0FC7"/>
    <w:rsid w:val="00FD10FA"/>
    <w:rsid w:val="00FD110B"/>
    <w:rsid w:val="00FD2EE2"/>
    <w:rsid w:val="00FF7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E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6D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B6DED"/>
    <w:rPr>
      <w:sz w:val="18"/>
      <w:szCs w:val="18"/>
    </w:rPr>
  </w:style>
  <w:style w:type="paragraph" w:styleId="a4">
    <w:name w:val="footer"/>
    <w:basedOn w:val="a"/>
    <w:link w:val="Char0"/>
    <w:uiPriority w:val="99"/>
    <w:unhideWhenUsed/>
    <w:rsid w:val="00CB6D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B6DED"/>
    <w:rPr>
      <w:sz w:val="18"/>
      <w:szCs w:val="18"/>
    </w:rPr>
  </w:style>
  <w:style w:type="paragraph" w:styleId="a5">
    <w:name w:val="Balloon Text"/>
    <w:basedOn w:val="a"/>
    <w:link w:val="Char1"/>
    <w:uiPriority w:val="99"/>
    <w:semiHidden/>
    <w:unhideWhenUsed/>
    <w:rsid w:val="00E81EC9"/>
    <w:rPr>
      <w:sz w:val="18"/>
      <w:szCs w:val="18"/>
    </w:rPr>
  </w:style>
  <w:style w:type="character" w:customStyle="1" w:styleId="Char1">
    <w:name w:val="批注框文本 Char"/>
    <w:basedOn w:val="a0"/>
    <w:link w:val="a5"/>
    <w:uiPriority w:val="99"/>
    <w:semiHidden/>
    <w:rsid w:val="00E81EC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C298E-53B1-4246-94D2-312B8FA03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8</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王海英</dc:creator>
  <cp:lastModifiedBy>1347</cp:lastModifiedBy>
  <cp:revision>79</cp:revision>
  <cp:lastPrinted>2017-11-15T01:23:00Z</cp:lastPrinted>
  <dcterms:created xsi:type="dcterms:W3CDTF">2017-10-25T06:23:00Z</dcterms:created>
  <dcterms:modified xsi:type="dcterms:W3CDTF">2017-11-20T09:48:00Z</dcterms:modified>
</cp:coreProperties>
</file>